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78D24" w14:textId="77777777" w:rsidR="009B2545" w:rsidRDefault="009B2545" w:rsidP="0049174C">
      <w:pPr>
        <w:spacing w:after="0" w:line="240" w:lineRule="auto"/>
        <w:ind w:right="-376"/>
        <w:jc w:val="both"/>
        <w:rPr>
          <w:rFonts w:ascii="Tahoma" w:hAnsi="Tahoma" w:cs="Tahoma"/>
          <w:b/>
          <w:bCs/>
          <w:sz w:val="24"/>
          <w:szCs w:val="24"/>
        </w:rPr>
      </w:pPr>
    </w:p>
    <w:p w14:paraId="56E64175" w14:textId="77777777" w:rsidR="009B2545" w:rsidRDefault="009B2545" w:rsidP="0049174C">
      <w:pPr>
        <w:spacing w:after="0" w:line="240" w:lineRule="auto"/>
        <w:ind w:right="-376"/>
        <w:jc w:val="both"/>
        <w:rPr>
          <w:rFonts w:ascii="Tahoma" w:hAnsi="Tahoma" w:cs="Tahoma"/>
          <w:b/>
          <w:bCs/>
          <w:sz w:val="24"/>
          <w:szCs w:val="24"/>
        </w:rPr>
      </w:pPr>
    </w:p>
    <w:p w14:paraId="4DCB4547" w14:textId="77777777" w:rsidR="009B2545" w:rsidRDefault="009B2545" w:rsidP="0049174C">
      <w:pPr>
        <w:spacing w:after="0" w:line="240" w:lineRule="auto"/>
        <w:ind w:right="-376"/>
        <w:jc w:val="both"/>
        <w:rPr>
          <w:rFonts w:ascii="Tahoma" w:hAnsi="Tahoma" w:cs="Tahoma"/>
          <w:b/>
          <w:bCs/>
          <w:sz w:val="24"/>
          <w:szCs w:val="24"/>
        </w:rPr>
      </w:pPr>
    </w:p>
    <w:p w14:paraId="10D40DE1" w14:textId="77777777" w:rsidR="009B2545" w:rsidRDefault="009B2545" w:rsidP="0049174C">
      <w:pPr>
        <w:spacing w:after="0" w:line="240" w:lineRule="auto"/>
        <w:ind w:right="-376"/>
        <w:jc w:val="both"/>
        <w:rPr>
          <w:rFonts w:ascii="Tahoma" w:hAnsi="Tahoma" w:cs="Tahoma"/>
          <w:b/>
          <w:bCs/>
          <w:sz w:val="24"/>
          <w:szCs w:val="24"/>
        </w:rPr>
      </w:pPr>
    </w:p>
    <w:p w14:paraId="0903CF07" w14:textId="4F4A37D4" w:rsidR="00F114D3" w:rsidRDefault="00496CBA" w:rsidP="00496CBA">
      <w:pPr>
        <w:spacing w:after="0" w:line="240" w:lineRule="auto"/>
        <w:ind w:right="-376"/>
        <w:jc w:val="center"/>
        <w:rPr>
          <w:rFonts w:ascii="Tahoma" w:hAnsi="Tahoma" w:cs="Tahoma"/>
          <w:b/>
          <w:bCs/>
          <w:sz w:val="24"/>
          <w:szCs w:val="24"/>
        </w:rPr>
      </w:pPr>
      <w:r>
        <w:rPr>
          <w:rFonts w:ascii="Tahoma" w:hAnsi="Tahoma" w:cs="Tahoma"/>
          <w:b/>
          <w:bCs/>
          <w:sz w:val="24"/>
          <w:szCs w:val="24"/>
        </w:rPr>
        <w:t>PLAN DE</w:t>
      </w:r>
      <w:r w:rsidR="001C1A20">
        <w:rPr>
          <w:rFonts w:ascii="Tahoma" w:hAnsi="Tahoma" w:cs="Tahoma"/>
          <w:b/>
          <w:bCs/>
          <w:sz w:val="24"/>
          <w:szCs w:val="24"/>
        </w:rPr>
        <w:t xml:space="preserve"> TRATAMIENTO </w:t>
      </w:r>
      <w:r w:rsidR="006D7B58">
        <w:rPr>
          <w:rFonts w:ascii="Tahoma" w:hAnsi="Tahoma" w:cs="Tahoma"/>
          <w:b/>
          <w:bCs/>
          <w:sz w:val="24"/>
          <w:szCs w:val="24"/>
        </w:rPr>
        <w:t xml:space="preserve">DE RIESGOS </w:t>
      </w:r>
      <w:r>
        <w:rPr>
          <w:rFonts w:ascii="Tahoma" w:hAnsi="Tahoma" w:cs="Tahoma"/>
          <w:b/>
          <w:bCs/>
          <w:sz w:val="24"/>
          <w:szCs w:val="24"/>
        </w:rPr>
        <w:t>SEGURIDAD Y PRIVACIDAD DE LA INFORMACIÓN</w:t>
      </w:r>
      <w:r w:rsidR="004B231D">
        <w:rPr>
          <w:rFonts w:ascii="Tahoma" w:hAnsi="Tahoma" w:cs="Tahoma"/>
          <w:b/>
          <w:bCs/>
          <w:sz w:val="24"/>
          <w:szCs w:val="24"/>
        </w:rPr>
        <w:t xml:space="preserve"> </w:t>
      </w:r>
      <w:r w:rsidR="00BC4317">
        <w:rPr>
          <w:rFonts w:ascii="Tahoma" w:hAnsi="Tahoma" w:cs="Tahoma"/>
          <w:b/>
          <w:bCs/>
          <w:sz w:val="24"/>
          <w:szCs w:val="24"/>
        </w:rPr>
        <w:t>-</w:t>
      </w:r>
      <w:r w:rsidR="009A6E1E">
        <w:rPr>
          <w:rFonts w:ascii="Tahoma" w:hAnsi="Tahoma" w:cs="Tahoma"/>
          <w:b/>
          <w:bCs/>
          <w:sz w:val="24"/>
          <w:szCs w:val="24"/>
        </w:rPr>
        <w:t xml:space="preserve"> </w:t>
      </w:r>
      <w:r w:rsidR="004B231D">
        <w:rPr>
          <w:rFonts w:ascii="Tahoma" w:hAnsi="Tahoma" w:cs="Tahoma"/>
          <w:b/>
          <w:bCs/>
          <w:sz w:val="24"/>
          <w:szCs w:val="24"/>
        </w:rPr>
        <w:t>VIGENCIA 2025</w:t>
      </w:r>
    </w:p>
    <w:p w14:paraId="31DCB37C" w14:textId="77777777" w:rsidR="00921E2D" w:rsidRDefault="00921E2D" w:rsidP="00496CBA">
      <w:pPr>
        <w:spacing w:after="0" w:line="240" w:lineRule="auto"/>
        <w:ind w:right="-376"/>
        <w:jc w:val="center"/>
        <w:rPr>
          <w:rFonts w:ascii="Tahoma" w:hAnsi="Tahoma" w:cs="Tahoma"/>
          <w:b/>
          <w:bCs/>
          <w:sz w:val="24"/>
          <w:szCs w:val="24"/>
        </w:rPr>
      </w:pPr>
    </w:p>
    <w:p w14:paraId="40B9D587" w14:textId="77777777" w:rsidR="00921E2D" w:rsidRDefault="00921E2D" w:rsidP="00496CBA">
      <w:pPr>
        <w:spacing w:after="0" w:line="240" w:lineRule="auto"/>
        <w:ind w:right="-376"/>
        <w:jc w:val="center"/>
        <w:rPr>
          <w:rFonts w:ascii="Tahoma" w:hAnsi="Tahoma" w:cs="Tahoma"/>
          <w:b/>
          <w:bCs/>
          <w:sz w:val="24"/>
          <w:szCs w:val="24"/>
        </w:rPr>
      </w:pPr>
    </w:p>
    <w:p w14:paraId="7E3133D7" w14:textId="77777777" w:rsidR="00FB0131" w:rsidRDefault="00FB0131" w:rsidP="00496CBA">
      <w:pPr>
        <w:spacing w:after="0" w:line="240" w:lineRule="auto"/>
        <w:ind w:right="-376"/>
        <w:jc w:val="center"/>
        <w:rPr>
          <w:rFonts w:ascii="Tahoma" w:hAnsi="Tahoma" w:cs="Tahoma"/>
          <w:b/>
          <w:bCs/>
          <w:sz w:val="24"/>
          <w:szCs w:val="24"/>
        </w:rPr>
      </w:pPr>
    </w:p>
    <w:p w14:paraId="089EE926" w14:textId="77777777" w:rsidR="002D5B06" w:rsidRDefault="002D5B06" w:rsidP="00496CBA">
      <w:pPr>
        <w:spacing w:after="0" w:line="240" w:lineRule="auto"/>
        <w:ind w:right="-376"/>
        <w:jc w:val="center"/>
        <w:rPr>
          <w:rFonts w:ascii="Tahoma" w:hAnsi="Tahoma" w:cs="Tahoma"/>
          <w:b/>
          <w:bCs/>
          <w:sz w:val="24"/>
          <w:szCs w:val="24"/>
        </w:rPr>
      </w:pPr>
    </w:p>
    <w:p w14:paraId="272C13DB" w14:textId="77777777" w:rsidR="00FB0131" w:rsidRDefault="00FB0131" w:rsidP="00496CBA">
      <w:pPr>
        <w:spacing w:after="0" w:line="240" w:lineRule="auto"/>
        <w:ind w:right="-376"/>
        <w:jc w:val="center"/>
        <w:rPr>
          <w:rFonts w:ascii="Tahoma" w:hAnsi="Tahoma" w:cs="Tahoma"/>
          <w:b/>
          <w:bCs/>
          <w:sz w:val="24"/>
          <w:szCs w:val="24"/>
        </w:rPr>
      </w:pPr>
    </w:p>
    <w:p w14:paraId="38F3D908" w14:textId="77777777" w:rsidR="00FB0131" w:rsidRDefault="00FB0131" w:rsidP="00496CBA">
      <w:pPr>
        <w:spacing w:after="0" w:line="240" w:lineRule="auto"/>
        <w:ind w:right="-376"/>
        <w:jc w:val="center"/>
        <w:rPr>
          <w:rFonts w:ascii="Tahoma" w:hAnsi="Tahoma" w:cs="Tahoma"/>
          <w:b/>
          <w:bCs/>
          <w:sz w:val="24"/>
          <w:szCs w:val="24"/>
        </w:rPr>
      </w:pPr>
    </w:p>
    <w:p w14:paraId="29DE97C2" w14:textId="77777777" w:rsidR="00FB0131" w:rsidRDefault="00FB0131" w:rsidP="00496CBA">
      <w:pPr>
        <w:spacing w:after="0" w:line="240" w:lineRule="auto"/>
        <w:ind w:right="-376"/>
        <w:jc w:val="center"/>
        <w:rPr>
          <w:rFonts w:ascii="Tahoma" w:hAnsi="Tahoma" w:cs="Tahoma"/>
          <w:b/>
          <w:bCs/>
          <w:sz w:val="24"/>
          <w:szCs w:val="24"/>
        </w:rPr>
      </w:pPr>
    </w:p>
    <w:p w14:paraId="4FAD2141" w14:textId="77777777" w:rsidR="00921E2D" w:rsidRDefault="00921E2D" w:rsidP="00496CBA">
      <w:pPr>
        <w:spacing w:after="0" w:line="240" w:lineRule="auto"/>
        <w:ind w:right="-376"/>
        <w:jc w:val="center"/>
        <w:rPr>
          <w:rFonts w:ascii="Tahoma" w:hAnsi="Tahoma" w:cs="Tahoma"/>
          <w:b/>
          <w:bCs/>
          <w:sz w:val="24"/>
          <w:szCs w:val="24"/>
        </w:rPr>
      </w:pPr>
    </w:p>
    <w:p w14:paraId="280D5F17" w14:textId="34417EE0" w:rsidR="0099731E" w:rsidRDefault="00496CBA" w:rsidP="00496CBA">
      <w:pPr>
        <w:spacing w:after="0" w:line="240" w:lineRule="auto"/>
        <w:ind w:right="-376"/>
        <w:jc w:val="center"/>
        <w:rPr>
          <w:rFonts w:ascii="Tahoma" w:hAnsi="Tahoma" w:cs="Tahoma"/>
          <w:b/>
          <w:bCs/>
          <w:sz w:val="24"/>
          <w:szCs w:val="24"/>
        </w:rPr>
      </w:pPr>
      <w:r>
        <w:rPr>
          <w:rFonts w:ascii="Tahoma" w:hAnsi="Tahoma" w:cs="Tahoma"/>
          <w:b/>
          <w:bCs/>
          <w:sz w:val="24"/>
          <w:szCs w:val="24"/>
        </w:rPr>
        <w:t>PROCESO: GESTIÓN DE LA TECNOLOGÍA E INFORMACIÓN</w:t>
      </w:r>
    </w:p>
    <w:p w14:paraId="3C634784" w14:textId="77777777" w:rsidR="009B2545" w:rsidRDefault="009B2545" w:rsidP="00496CBA">
      <w:pPr>
        <w:spacing w:after="0" w:line="240" w:lineRule="auto"/>
        <w:ind w:right="-376"/>
        <w:jc w:val="center"/>
        <w:rPr>
          <w:rFonts w:ascii="Tahoma" w:hAnsi="Tahoma" w:cs="Tahoma"/>
          <w:b/>
          <w:bCs/>
          <w:sz w:val="24"/>
          <w:szCs w:val="24"/>
        </w:rPr>
      </w:pPr>
    </w:p>
    <w:p w14:paraId="4C98B159" w14:textId="77777777" w:rsidR="00921E2D" w:rsidRDefault="00921E2D" w:rsidP="00496CBA">
      <w:pPr>
        <w:spacing w:after="0" w:line="240" w:lineRule="auto"/>
        <w:ind w:right="-376"/>
        <w:jc w:val="center"/>
        <w:rPr>
          <w:rFonts w:ascii="Tahoma" w:hAnsi="Tahoma" w:cs="Tahoma"/>
          <w:b/>
          <w:bCs/>
          <w:sz w:val="24"/>
          <w:szCs w:val="24"/>
        </w:rPr>
      </w:pPr>
    </w:p>
    <w:p w14:paraId="42136C01" w14:textId="77777777" w:rsidR="00921E2D" w:rsidRDefault="00921E2D" w:rsidP="00496CBA">
      <w:pPr>
        <w:spacing w:after="0" w:line="240" w:lineRule="auto"/>
        <w:ind w:right="-376"/>
        <w:jc w:val="center"/>
        <w:rPr>
          <w:rFonts w:ascii="Tahoma" w:hAnsi="Tahoma" w:cs="Tahoma"/>
          <w:b/>
          <w:bCs/>
          <w:sz w:val="24"/>
          <w:szCs w:val="24"/>
        </w:rPr>
      </w:pPr>
    </w:p>
    <w:p w14:paraId="2908A5B8" w14:textId="77777777" w:rsidR="00921E2D" w:rsidRDefault="00921E2D" w:rsidP="00496CBA">
      <w:pPr>
        <w:spacing w:after="0" w:line="240" w:lineRule="auto"/>
        <w:ind w:right="-376"/>
        <w:jc w:val="center"/>
        <w:rPr>
          <w:rFonts w:ascii="Tahoma" w:hAnsi="Tahoma" w:cs="Tahoma"/>
          <w:b/>
          <w:bCs/>
          <w:sz w:val="24"/>
          <w:szCs w:val="24"/>
        </w:rPr>
      </w:pPr>
    </w:p>
    <w:p w14:paraId="2B50ED14" w14:textId="77777777" w:rsidR="00921E2D" w:rsidRDefault="00921E2D" w:rsidP="00496CBA">
      <w:pPr>
        <w:spacing w:after="0" w:line="240" w:lineRule="auto"/>
        <w:ind w:right="-376"/>
        <w:jc w:val="center"/>
        <w:rPr>
          <w:rFonts w:ascii="Tahoma" w:hAnsi="Tahoma" w:cs="Tahoma"/>
          <w:b/>
          <w:bCs/>
          <w:sz w:val="24"/>
          <w:szCs w:val="24"/>
        </w:rPr>
      </w:pPr>
    </w:p>
    <w:p w14:paraId="5C52A116" w14:textId="77777777" w:rsidR="00921E2D" w:rsidRDefault="00921E2D" w:rsidP="00496CBA">
      <w:pPr>
        <w:spacing w:after="0" w:line="240" w:lineRule="auto"/>
        <w:ind w:right="-376"/>
        <w:jc w:val="center"/>
        <w:rPr>
          <w:rFonts w:ascii="Tahoma" w:hAnsi="Tahoma" w:cs="Tahoma"/>
          <w:b/>
          <w:bCs/>
          <w:sz w:val="24"/>
          <w:szCs w:val="24"/>
        </w:rPr>
      </w:pPr>
    </w:p>
    <w:p w14:paraId="73C105FA" w14:textId="77777777" w:rsidR="00921E2D" w:rsidRDefault="00921E2D" w:rsidP="00496CBA">
      <w:pPr>
        <w:spacing w:after="0" w:line="240" w:lineRule="auto"/>
        <w:ind w:right="-376"/>
        <w:jc w:val="center"/>
        <w:rPr>
          <w:rFonts w:ascii="Tahoma" w:hAnsi="Tahoma" w:cs="Tahoma"/>
          <w:b/>
          <w:bCs/>
          <w:sz w:val="24"/>
          <w:szCs w:val="24"/>
        </w:rPr>
      </w:pPr>
    </w:p>
    <w:p w14:paraId="17312C9A" w14:textId="77777777" w:rsidR="00921E2D" w:rsidRDefault="00921E2D" w:rsidP="00496CBA">
      <w:pPr>
        <w:spacing w:after="0" w:line="240" w:lineRule="auto"/>
        <w:ind w:right="-376"/>
        <w:jc w:val="center"/>
        <w:rPr>
          <w:rFonts w:ascii="Tahoma" w:hAnsi="Tahoma" w:cs="Tahoma"/>
          <w:b/>
          <w:bCs/>
          <w:sz w:val="24"/>
          <w:szCs w:val="24"/>
        </w:rPr>
      </w:pPr>
    </w:p>
    <w:p w14:paraId="21C009BD" w14:textId="77777777" w:rsidR="00921E2D" w:rsidRDefault="00921E2D" w:rsidP="00496CBA">
      <w:pPr>
        <w:spacing w:after="0" w:line="240" w:lineRule="auto"/>
        <w:ind w:right="-376"/>
        <w:jc w:val="center"/>
        <w:rPr>
          <w:rFonts w:ascii="Tahoma" w:hAnsi="Tahoma" w:cs="Tahoma"/>
          <w:b/>
          <w:bCs/>
          <w:sz w:val="24"/>
          <w:szCs w:val="24"/>
        </w:rPr>
      </w:pPr>
    </w:p>
    <w:p w14:paraId="10F5451A" w14:textId="77777777" w:rsidR="00921E2D" w:rsidRDefault="00921E2D" w:rsidP="00496CBA">
      <w:pPr>
        <w:spacing w:after="0" w:line="240" w:lineRule="auto"/>
        <w:ind w:right="-376"/>
        <w:jc w:val="center"/>
        <w:rPr>
          <w:rFonts w:ascii="Tahoma" w:hAnsi="Tahoma" w:cs="Tahoma"/>
          <w:b/>
          <w:bCs/>
          <w:sz w:val="24"/>
          <w:szCs w:val="24"/>
        </w:rPr>
      </w:pPr>
    </w:p>
    <w:p w14:paraId="457F7D97" w14:textId="77777777" w:rsidR="00921E2D" w:rsidRDefault="00921E2D" w:rsidP="00496CBA">
      <w:pPr>
        <w:spacing w:after="0" w:line="240" w:lineRule="auto"/>
        <w:ind w:right="-376"/>
        <w:jc w:val="center"/>
        <w:rPr>
          <w:rFonts w:ascii="Tahoma" w:hAnsi="Tahoma" w:cs="Tahoma"/>
          <w:b/>
          <w:bCs/>
          <w:sz w:val="24"/>
          <w:szCs w:val="24"/>
        </w:rPr>
      </w:pPr>
    </w:p>
    <w:p w14:paraId="78FF3F4F" w14:textId="2C68A49A" w:rsidR="009B2545" w:rsidRDefault="00496CBA" w:rsidP="00496CBA">
      <w:pPr>
        <w:spacing w:after="0" w:line="240" w:lineRule="auto"/>
        <w:ind w:right="-376"/>
        <w:jc w:val="center"/>
        <w:rPr>
          <w:rFonts w:ascii="Tahoma" w:hAnsi="Tahoma" w:cs="Tahoma"/>
          <w:b/>
          <w:bCs/>
          <w:sz w:val="24"/>
          <w:szCs w:val="24"/>
        </w:rPr>
      </w:pPr>
      <w:r>
        <w:rPr>
          <w:rFonts w:ascii="Tahoma" w:hAnsi="Tahoma" w:cs="Tahoma"/>
          <w:b/>
          <w:bCs/>
          <w:sz w:val="24"/>
          <w:szCs w:val="24"/>
        </w:rPr>
        <w:t xml:space="preserve">UNIDAD ADMINISTRATIVA ESPECIAL DE ALIMENTACIÓN ESCOLAR </w:t>
      </w:r>
      <w:r w:rsidR="00553800">
        <w:rPr>
          <w:rFonts w:ascii="Tahoma" w:hAnsi="Tahoma" w:cs="Tahoma"/>
          <w:b/>
          <w:bCs/>
          <w:sz w:val="24"/>
          <w:szCs w:val="24"/>
        </w:rPr>
        <w:t>-</w:t>
      </w:r>
      <w:r>
        <w:rPr>
          <w:rFonts w:ascii="Tahoma" w:hAnsi="Tahoma" w:cs="Tahoma"/>
          <w:b/>
          <w:bCs/>
          <w:sz w:val="24"/>
          <w:szCs w:val="24"/>
        </w:rPr>
        <w:t>ALIMENTOS PARA APRENDER</w:t>
      </w:r>
    </w:p>
    <w:p w14:paraId="5ABEAB7F" w14:textId="77777777" w:rsidR="00921E2D" w:rsidRDefault="00921E2D" w:rsidP="00921E2D">
      <w:pPr>
        <w:spacing w:after="0" w:line="240" w:lineRule="auto"/>
        <w:ind w:right="-376"/>
        <w:jc w:val="center"/>
        <w:rPr>
          <w:rFonts w:ascii="Tahoma" w:hAnsi="Tahoma" w:cs="Tahoma"/>
          <w:b/>
          <w:bCs/>
          <w:sz w:val="24"/>
          <w:szCs w:val="24"/>
        </w:rPr>
      </w:pPr>
    </w:p>
    <w:p w14:paraId="4DA12024" w14:textId="77777777" w:rsidR="00921E2D" w:rsidRDefault="00921E2D" w:rsidP="00921E2D">
      <w:pPr>
        <w:spacing w:after="0" w:line="240" w:lineRule="auto"/>
        <w:ind w:right="-376"/>
        <w:jc w:val="center"/>
        <w:rPr>
          <w:rFonts w:ascii="Tahoma" w:hAnsi="Tahoma" w:cs="Tahoma"/>
          <w:b/>
          <w:bCs/>
          <w:sz w:val="24"/>
          <w:szCs w:val="24"/>
        </w:rPr>
      </w:pPr>
    </w:p>
    <w:p w14:paraId="70DE4FBE" w14:textId="77777777" w:rsidR="00921E2D" w:rsidRDefault="00921E2D" w:rsidP="00921E2D">
      <w:pPr>
        <w:spacing w:after="0" w:line="240" w:lineRule="auto"/>
        <w:ind w:right="-376"/>
        <w:jc w:val="center"/>
        <w:rPr>
          <w:rFonts w:ascii="Tahoma" w:hAnsi="Tahoma" w:cs="Tahoma"/>
          <w:b/>
          <w:bCs/>
          <w:sz w:val="24"/>
          <w:szCs w:val="24"/>
        </w:rPr>
      </w:pPr>
    </w:p>
    <w:p w14:paraId="50EFFF55" w14:textId="77777777" w:rsidR="00921E2D" w:rsidRDefault="00921E2D" w:rsidP="00921E2D">
      <w:pPr>
        <w:spacing w:after="0" w:line="240" w:lineRule="auto"/>
        <w:ind w:right="-376"/>
        <w:jc w:val="center"/>
        <w:rPr>
          <w:rFonts w:ascii="Tahoma" w:hAnsi="Tahoma" w:cs="Tahoma"/>
          <w:b/>
          <w:bCs/>
          <w:sz w:val="24"/>
          <w:szCs w:val="24"/>
        </w:rPr>
      </w:pPr>
    </w:p>
    <w:p w14:paraId="3FDC91D0" w14:textId="77777777" w:rsidR="00921E2D" w:rsidRDefault="00921E2D" w:rsidP="00921E2D">
      <w:pPr>
        <w:spacing w:after="0" w:line="240" w:lineRule="auto"/>
        <w:ind w:right="-376"/>
        <w:jc w:val="center"/>
        <w:rPr>
          <w:rFonts w:ascii="Tahoma" w:hAnsi="Tahoma" w:cs="Tahoma"/>
          <w:b/>
          <w:bCs/>
          <w:sz w:val="24"/>
          <w:szCs w:val="24"/>
        </w:rPr>
      </w:pPr>
    </w:p>
    <w:p w14:paraId="2D214A72" w14:textId="77777777" w:rsidR="00921E2D" w:rsidRDefault="00921E2D" w:rsidP="00921E2D">
      <w:pPr>
        <w:spacing w:after="0" w:line="240" w:lineRule="auto"/>
        <w:ind w:right="-376"/>
        <w:jc w:val="center"/>
        <w:rPr>
          <w:rFonts w:ascii="Tahoma" w:hAnsi="Tahoma" w:cs="Tahoma"/>
          <w:b/>
          <w:bCs/>
          <w:sz w:val="24"/>
          <w:szCs w:val="24"/>
        </w:rPr>
      </w:pPr>
    </w:p>
    <w:p w14:paraId="1C0DC0A1" w14:textId="77777777" w:rsidR="00921E2D" w:rsidRDefault="00921E2D" w:rsidP="00921E2D">
      <w:pPr>
        <w:spacing w:after="0" w:line="240" w:lineRule="auto"/>
        <w:ind w:right="-376"/>
        <w:jc w:val="center"/>
        <w:rPr>
          <w:rFonts w:ascii="Tahoma" w:hAnsi="Tahoma" w:cs="Tahoma"/>
          <w:b/>
          <w:bCs/>
          <w:sz w:val="24"/>
          <w:szCs w:val="24"/>
        </w:rPr>
      </w:pPr>
    </w:p>
    <w:p w14:paraId="5D72F0C3" w14:textId="77777777" w:rsidR="00921E2D" w:rsidRDefault="00921E2D" w:rsidP="00921E2D">
      <w:pPr>
        <w:spacing w:after="0" w:line="240" w:lineRule="auto"/>
        <w:ind w:right="-376"/>
        <w:jc w:val="center"/>
        <w:rPr>
          <w:rFonts w:ascii="Tahoma" w:hAnsi="Tahoma" w:cs="Tahoma"/>
          <w:b/>
          <w:bCs/>
          <w:sz w:val="24"/>
          <w:szCs w:val="24"/>
        </w:rPr>
      </w:pPr>
    </w:p>
    <w:p w14:paraId="046149AD" w14:textId="77777777" w:rsidR="00921E2D" w:rsidRDefault="00921E2D" w:rsidP="00921E2D">
      <w:pPr>
        <w:spacing w:after="0" w:line="240" w:lineRule="auto"/>
        <w:ind w:right="-376"/>
        <w:jc w:val="center"/>
        <w:rPr>
          <w:rFonts w:ascii="Tahoma" w:hAnsi="Tahoma" w:cs="Tahoma"/>
          <w:b/>
          <w:bCs/>
          <w:sz w:val="24"/>
          <w:szCs w:val="24"/>
        </w:rPr>
      </w:pPr>
    </w:p>
    <w:p w14:paraId="704ADA40" w14:textId="77777777" w:rsidR="00921E2D" w:rsidRDefault="00921E2D" w:rsidP="00921E2D">
      <w:pPr>
        <w:spacing w:after="0" w:line="240" w:lineRule="auto"/>
        <w:ind w:right="-376"/>
        <w:jc w:val="center"/>
        <w:rPr>
          <w:rFonts w:ascii="Tahoma" w:hAnsi="Tahoma" w:cs="Tahoma"/>
          <w:b/>
          <w:bCs/>
          <w:sz w:val="24"/>
          <w:szCs w:val="24"/>
        </w:rPr>
      </w:pPr>
    </w:p>
    <w:p w14:paraId="5E0754D2" w14:textId="77777777" w:rsidR="00921E2D" w:rsidRDefault="00921E2D" w:rsidP="00921E2D">
      <w:pPr>
        <w:spacing w:after="0" w:line="240" w:lineRule="auto"/>
        <w:ind w:right="-376"/>
        <w:jc w:val="center"/>
        <w:rPr>
          <w:rFonts w:ascii="Tahoma" w:hAnsi="Tahoma" w:cs="Tahoma"/>
          <w:b/>
          <w:bCs/>
          <w:sz w:val="24"/>
          <w:szCs w:val="24"/>
        </w:rPr>
      </w:pPr>
    </w:p>
    <w:p w14:paraId="2C5F2891" w14:textId="64700A33" w:rsidR="00921E2D" w:rsidRDefault="004B231D" w:rsidP="00921E2D">
      <w:pPr>
        <w:spacing w:after="0" w:line="240" w:lineRule="auto"/>
        <w:ind w:right="-376"/>
        <w:jc w:val="center"/>
        <w:rPr>
          <w:rFonts w:ascii="Tahoma" w:hAnsi="Tahoma" w:cs="Tahoma"/>
          <w:b/>
          <w:bCs/>
          <w:sz w:val="24"/>
          <w:szCs w:val="24"/>
        </w:rPr>
      </w:pPr>
      <w:r>
        <w:rPr>
          <w:rFonts w:ascii="Tahoma" w:hAnsi="Tahoma" w:cs="Tahoma"/>
          <w:b/>
          <w:bCs/>
          <w:sz w:val="24"/>
          <w:szCs w:val="24"/>
        </w:rPr>
        <w:t>BOGOTÁ D.C</w:t>
      </w:r>
      <w:r w:rsidR="00BC4317">
        <w:rPr>
          <w:rFonts w:ascii="Tahoma" w:hAnsi="Tahoma" w:cs="Tahoma"/>
          <w:b/>
          <w:bCs/>
          <w:sz w:val="24"/>
          <w:szCs w:val="24"/>
        </w:rPr>
        <w:t>, NOVIEMBRE</w:t>
      </w:r>
      <w:r>
        <w:rPr>
          <w:rFonts w:ascii="Tahoma" w:hAnsi="Tahoma" w:cs="Tahoma"/>
          <w:b/>
          <w:bCs/>
          <w:sz w:val="24"/>
          <w:szCs w:val="24"/>
        </w:rPr>
        <w:t xml:space="preserve"> DE 2024</w:t>
      </w:r>
    </w:p>
    <w:p w14:paraId="4701D4EF" w14:textId="5B70C91D" w:rsidR="00921E2D" w:rsidRDefault="00921E2D" w:rsidP="00921E2D">
      <w:pPr>
        <w:spacing w:after="0" w:line="240" w:lineRule="auto"/>
        <w:ind w:right="-376"/>
        <w:jc w:val="center"/>
        <w:rPr>
          <w:rFonts w:ascii="Tahoma" w:hAnsi="Tahoma" w:cs="Tahoma"/>
          <w:b/>
          <w:bCs/>
          <w:sz w:val="24"/>
          <w:szCs w:val="24"/>
        </w:rPr>
      </w:pPr>
    </w:p>
    <w:p w14:paraId="49A581B0" w14:textId="2C52AED1" w:rsidR="00C07321" w:rsidRDefault="00C07321" w:rsidP="0049174C">
      <w:pPr>
        <w:spacing w:after="0" w:line="240" w:lineRule="auto"/>
        <w:rPr>
          <w:rFonts w:cstheme="minorHAnsi"/>
          <w:sz w:val="24"/>
          <w:szCs w:val="24"/>
        </w:rPr>
      </w:pPr>
    </w:p>
    <w:sdt>
      <w:sdtPr>
        <w:rPr>
          <w:rFonts w:asciiTheme="minorHAnsi" w:eastAsiaTheme="minorHAnsi" w:hAnsiTheme="minorHAnsi" w:cstheme="minorBidi"/>
          <w:color w:val="auto"/>
          <w:kern w:val="2"/>
          <w:sz w:val="22"/>
          <w:szCs w:val="22"/>
          <w:lang w:val="es-ES" w:eastAsia="en-US"/>
          <w14:ligatures w14:val="standardContextual"/>
        </w:rPr>
        <w:id w:val="-1705480182"/>
        <w:docPartObj>
          <w:docPartGallery w:val="Table of Contents"/>
          <w:docPartUnique/>
        </w:docPartObj>
      </w:sdtPr>
      <w:sdtEndPr>
        <w:rPr>
          <w:b/>
          <w:bCs/>
        </w:rPr>
      </w:sdtEndPr>
      <w:sdtContent>
        <w:p w14:paraId="3B5DB53C" w14:textId="44128547" w:rsidR="00830E59" w:rsidRPr="00FB0131" w:rsidRDefault="0041699D" w:rsidP="008C6193">
          <w:pPr>
            <w:pStyle w:val="TtuloTDC"/>
            <w:spacing w:before="0" w:line="360" w:lineRule="auto"/>
            <w:rPr>
              <w:rFonts w:ascii="Tahoma" w:hAnsi="Tahoma" w:cs="Tahoma"/>
              <w:b/>
              <w:bCs/>
              <w:color w:val="auto"/>
              <w:sz w:val="22"/>
              <w:szCs w:val="22"/>
              <w:lang w:val="es-ES"/>
            </w:rPr>
          </w:pPr>
          <w:r w:rsidRPr="00FB0131">
            <w:rPr>
              <w:rFonts w:ascii="Tahoma" w:hAnsi="Tahoma" w:cs="Tahoma"/>
              <w:b/>
              <w:bCs/>
              <w:color w:val="auto"/>
              <w:sz w:val="22"/>
              <w:szCs w:val="22"/>
              <w:lang w:val="es-ES"/>
            </w:rPr>
            <w:t xml:space="preserve">Tabla de </w:t>
          </w:r>
          <w:r w:rsidR="00553800" w:rsidRPr="00FB0131">
            <w:rPr>
              <w:rFonts w:ascii="Tahoma" w:hAnsi="Tahoma" w:cs="Tahoma"/>
              <w:b/>
              <w:bCs/>
              <w:color w:val="auto"/>
              <w:sz w:val="22"/>
              <w:szCs w:val="22"/>
              <w:lang w:val="es-ES"/>
            </w:rPr>
            <w:t>c</w:t>
          </w:r>
          <w:r w:rsidRPr="00FB0131">
            <w:rPr>
              <w:rFonts w:ascii="Tahoma" w:hAnsi="Tahoma" w:cs="Tahoma"/>
              <w:b/>
              <w:bCs/>
              <w:color w:val="auto"/>
              <w:sz w:val="22"/>
              <w:szCs w:val="22"/>
              <w:lang w:val="es-ES"/>
            </w:rPr>
            <w:t>ontenido</w:t>
          </w:r>
          <w:r w:rsidR="00553800" w:rsidRPr="00FB0131">
            <w:rPr>
              <w:rFonts w:ascii="Tahoma" w:hAnsi="Tahoma" w:cs="Tahoma"/>
              <w:b/>
              <w:bCs/>
              <w:color w:val="auto"/>
              <w:sz w:val="22"/>
              <w:szCs w:val="22"/>
              <w:lang w:val="es-ES"/>
            </w:rPr>
            <w:t xml:space="preserve">                                                                                     </w:t>
          </w:r>
          <w:r w:rsidR="008C6193" w:rsidRPr="00FB0131">
            <w:rPr>
              <w:rFonts w:ascii="Tahoma" w:hAnsi="Tahoma" w:cs="Tahoma"/>
              <w:b/>
              <w:bCs/>
              <w:color w:val="auto"/>
              <w:sz w:val="22"/>
              <w:szCs w:val="22"/>
              <w:lang w:val="es-ES"/>
            </w:rPr>
            <w:t xml:space="preserve">            </w:t>
          </w:r>
          <w:r w:rsidR="00553800" w:rsidRPr="00FB0131">
            <w:rPr>
              <w:rFonts w:ascii="Tahoma" w:hAnsi="Tahoma" w:cs="Tahoma"/>
              <w:b/>
              <w:bCs/>
              <w:color w:val="auto"/>
              <w:sz w:val="22"/>
              <w:szCs w:val="22"/>
              <w:lang w:val="es-ES"/>
            </w:rPr>
            <w:t>Pág.</w:t>
          </w:r>
        </w:p>
        <w:p w14:paraId="0E9D07C7" w14:textId="77777777" w:rsidR="0041699D" w:rsidRPr="00FB0131" w:rsidRDefault="0041699D" w:rsidP="008C6193">
          <w:pPr>
            <w:spacing w:after="0" w:line="360" w:lineRule="auto"/>
            <w:rPr>
              <w:rFonts w:ascii="Tahoma" w:hAnsi="Tahoma" w:cs="Tahoma"/>
              <w:lang w:val="es-ES" w:eastAsia="es-CO"/>
            </w:rPr>
          </w:pPr>
        </w:p>
        <w:p w14:paraId="48B0FBA3" w14:textId="60F347FB" w:rsidR="00FB0131" w:rsidRPr="00FB0131" w:rsidRDefault="00830E59" w:rsidP="00FB0131">
          <w:pPr>
            <w:pStyle w:val="TDC1"/>
            <w:tabs>
              <w:tab w:val="right" w:leader="dot" w:pos="8828"/>
            </w:tabs>
            <w:spacing w:line="360" w:lineRule="auto"/>
            <w:rPr>
              <w:rFonts w:ascii="Tahoma" w:eastAsiaTheme="minorEastAsia" w:hAnsi="Tahoma" w:cs="Tahoma"/>
              <w:noProof/>
              <w:lang w:eastAsia="es-CO"/>
            </w:rPr>
          </w:pPr>
          <w:r w:rsidRPr="00FB0131">
            <w:rPr>
              <w:rFonts w:ascii="Tahoma" w:hAnsi="Tahoma" w:cs="Tahoma"/>
            </w:rPr>
            <w:fldChar w:fldCharType="begin"/>
          </w:r>
          <w:r w:rsidRPr="00FB0131">
            <w:rPr>
              <w:rFonts w:ascii="Tahoma" w:hAnsi="Tahoma" w:cs="Tahoma"/>
            </w:rPr>
            <w:instrText xml:space="preserve"> TOC \o "1-3" \h \z \u </w:instrText>
          </w:r>
          <w:r w:rsidRPr="00FB0131">
            <w:rPr>
              <w:rFonts w:ascii="Tahoma" w:hAnsi="Tahoma" w:cs="Tahoma"/>
            </w:rPr>
            <w:fldChar w:fldCharType="separate"/>
          </w:r>
          <w:hyperlink w:anchor="_Toc183159538" w:history="1">
            <w:r w:rsidR="00FB0131" w:rsidRPr="00FB0131">
              <w:rPr>
                <w:rStyle w:val="Hipervnculo"/>
                <w:rFonts w:ascii="Tahoma" w:hAnsi="Tahoma" w:cs="Tahoma"/>
                <w:noProof/>
              </w:rPr>
              <w:t>1. Introducción</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_Toc183159538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3</w:t>
            </w:r>
            <w:r w:rsidR="00FB0131" w:rsidRPr="00FB0131">
              <w:rPr>
                <w:rFonts w:ascii="Tahoma" w:hAnsi="Tahoma" w:cs="Tahoma"/>
                <w:noProof/>
                <w:webHidden/>
              </w:rPr>
              <w:fldChar w:fldCharType="end"/>
            </w:r>
          </w:hyperlink>
        </w:p>
        <w:p w14:paraId="48B26977" w14:textId="398470AB"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39" w:history="1">
            <w:r w:rsidR="00FB0131" w:rsidRPr="00FB0131">
              <w:rPr>
                <w:rStyle w:val="Hipervnculo"/>
                <w:rFonts w:ascii="Tahoma" w:hAnsi="Tahoma" w:cs="Tahoma"/>
                <w:noProof/>
              </w:rPr>
              <w:t>2. Objetivo general</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_Toc183159539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3</w:t>
            </w:r>
            <w:r w:rsidR="00FB0131" w:rsidRPr="00FB0131">
              <w:rPr>
                <w:rFonts w:ascii="Tahoma" w:hAnsi="Tahoma" w:cs="Tahoma"/>
                <w:noProof/>
                <w:webHidden/>
              </w:rPr>
              <w:fldChar w:fldCharType="end"/>
            </w:r>
          </w:hyperlink>
        </w:p>
        <w:p w14:paraId="7F84DE7B" w14:textId="2E0FB111"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0" w:history="1">
            <w:r w:rsidR="00FB0131" w:rsidRPr="00FB0131">
              <w:rPr>
                <w:rStyle w:val="Hipervnculo"/>
                <w:rFonts w:ascii="Tahoma" w:hAnsi="Tahoma" w:cs="Tahoma"/>
                <w:noProof/>
              </w:rPr>
              <w:t>2.1 Objetivos específicos</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_Toc183159540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3</w:t>
            </w:r>
            <w:r w:rsidR="00FB0131" w:rsidRPr="00FB0131">
              <w:rPr>
                <w:rFonts w:ascii="Tahoma" w:hAnsi="Tahoma" w:cs="Tahoma"/>
                <w:noProof/>
                <w:webHidden/>
              </w:rPr>
              <w:fldChar w:fldCharType="end"/>
            </w:r>
          </w:hyperlink>
        </w:p>
        <w:p w14:paraId="2758163D" w14:textId="05027213"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1" w:history="1">
            <w:r w:rsidR="00FB0131" w:rsidRPr="00FB0131">
              <w:rPr>
                <w:rStyle w:val="Hipervnculo"/>
                <w:rFonts w:ascii="Tahoma" w:hAnsi="Tahoma" w:cs="Tahoma"/>
                <w:noProof/>
              </w:rPr>
              <w:t>3. Alcance</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_Toc183159541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3</w:t>
            </w:r>
            <w:r w:rsidR="00FB0131" w:rsidRPr="00FB0131">
              <w:rPr>
                <w:rFonts w:ascii="Tahoma" w:hAnsi="Tahoma" w:cs="Tahoma"/>
                <w:noProof/>
                <w:webHidden/>
              </w:rPr>
              <w:fldChar w:fldCharType="end"/>
            </w:r>
          </w:hyperlink>
        </w:p>
        <w:p w14:paraId="7959D7E1" w14:textId="06DE7899"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2" w:history="1">
            <w:r w:rsidR="00FB0131" w:rsidRPr="00FB0131">
              <w:rPr>
                <w:rStyle w:val="Hipervnculo"/>
                <w:rFonts w:ascii="Tahoma" w:hAnsi="Tahoma" w:cs="Tahoma"/>
                <w:noProof/>
              </w:rPr>
              <w:t>4. Marco normativo</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_Toc183159542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4</w:t>
            </w:r>
            <w:r w:rsidR="00FB0131" w:rsidRPr="00FB0131">
              <w:rPr>
                <w:rFonts w:ascii="Tahoma" w:hAnsi="Tahoma" w:cs="Tahoma"/>
                <w:noProof/>
                <w:webHidden/>
              </w:rPr>
              <w:fldChar w:fldCharType="end"/>
            </w:r>
          </w:hyperlink>
        </w:p>
        <w:p w14:paraId="06BBDC03" w14:textId="6DEE11D0"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3" w:history="1">
            <w:r w:rsidR="00FB0131" w:rsidRPr="00FB0131">
              <w:rPr>
                <w:rStyle w:val="Hipervnculo"/>
                <w:rFonts w:ascii="Tahoma" w:hAnsi="Tahoma" w:cs="Tahoma"/>
                <w:noProof/>
              </w:rPr>
              <w:t>5. Términos y definiciones</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_Toc183159543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7</w:t>
            </w:r>
            <w:r w:rsidR="00FB0131" w:rsidRPr="00FB0131">
              <w:rPr>
                <w:rFonts w:ascii="Tahoma" w:hAnsi="Tahoma" w:cs="Tahoma"/>
                <w:noProof/>
                <w:webHidden/>
              </w:rPr>
              <w:fldChar w:fldCharType="end"/>
            </w:r>
          </w:hyperlink>
        </w:p>
        <w:p w14:paraId="6FF40992" w14:textId="4AC540E1"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4" w:history="1">
            <w:r w:rsidR="00FB0131" w:rsidRPr="00FB0131">
              <w:rPr>
                <w:rStyle w:val="Hipervnculo"/>
                <w:rFonts w:ascii="Tahoma" w:hAnsi="Tahoma" w:cs="Tahoma"/>
                <w:noProof/>
              </w:rPr>
              <w:t>6. Política del MIPG con la cual se articula el plan</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_Toc183159544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8</w:t>
            </w:r>
            <w:r w:rsidR="00FB0131" w:rsidRPr="00FB0131">
              <w:rPr>
                <w:rFonts w:ascii="Tahoma" w:hAnsi="Tahoma" w:cs="Tahoma"/>
                <w:noProof/>
                <w:webHidden/>
              </w:rPr>
              <w:fldChar w:fldCharType="end"/>
            </w:r>
          </w:hyperlink>
        </w:p>
        <w:p w14:paraId="002025DF" w14:textId="774EA7FB"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5" w:history="1">
            <w:r w:rsidR="00FB0131" w:rsidRPr="00FB0131">
              <w:rPr>
                <w:rStyle w:val="Hipervnculo"/>
                <w:rFonts w:ascii="Tahoma" w:hAnsi="Tahoma" w:cs="Tahoma"/>
                <w:noProof/>
              </w:rPr>
              <w:t>6.1. Resultados del Índice de Desempeño Institucional - Vigencia 2023</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_Toc183159545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8</w:t>
            </w:r>
            <w:r w:rsidR="00FB0131" w:rsidRPr="00FB0131">
              <w:rPr>
                <w:rFonts w:ascii="Tahoma" w:hAnsi="Tahoma" w:cs="Tahoma"/>
                <w:noProof/>
                <w:webHidden/>
              </w:rPr>
              <w:fldChar w:fldCharType="end"/>
            </w:r>
          </w:hyperlink>
        </w:p>
        <w:p w14:paraId="6C598AFD" w14:textId="5618384D"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6" w:history="1">
            <w:r w:rsidR="00FB0131" w:rsidRPr="00FB0131">
              <w:rPr>
                <w:rStyle w:val="Hipervnculo"/>
                <w:rFonts w:ascii="Tahoma" w:hAnsi="Tahoma" w:cs="Tahoma"/>
                <w:noProof/>
              </w:rPr>
              <w:t>7. Avances o logros - Vigencia 2024</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_Toc183159546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8</w:t>
            </w:r>
            <w:r w:rsidR="00FB0131" w:rsidRPr="00FB0131">
              <w:rPr>
                <w:rFonts w:ascii="Tahoma" w:hAnsi="Tahoma" w:cs="Tahoma"/>
                <w:noProof/>
                <w:webHidden/>
              </w:rPr>
              <w:fldChar w:fldCharType="end"/>
            </w:r>
          </w:hyperlink>
        </w:p>
        <w:p w14:paraId="423607D8" w14:textId="5526FFF3" w:rsidR="00FB0131" w:rsidRPr="00FB0131" w:rsidRDefault="00000000" w:rsidP="00FB0131">
          <w:pPr>
            <w:pStyle w:val="TDC1"/>
            <w:tabs>
              <w:tab w:val="right" w:leader="dot" w:pos="8828"/>
            </w:tabs>
            <w:spacing w:line="360" w:lineRule="auto"/>
            <w:rPr>
              <w:rFonts w:ascii="Tahoma" w:eastAsiaTheme="minorEastAsia" w:hAnsi="Tahoma" w:cs="Tahoma"/>
              <w:noProof/>
              <w:lang w:eastAsia="es-CO"/>
            </w:rPr>
          </w:pPr>
          <w:hyperlink w:anchor="_Toc183159547" w:history="1">
            <w:r w:rsidR="00FB0131" w:rsidRPr="00FB0131">
              <w:rPr>
                <w:rStyle w:val="Hipervnculo"/>
                <w:rFonts w:ascii="Tahoma" w:hAnsi="Tahoma" w:cs="Tahoma"/>
                <w:noProof/>
              </w:rPr>
              <w:t>8. Acciones estratégicas 2025</w:t>
            </w:r>
            <w:r w:rsidR="00FB0131" w:rsidRPr="00FB0131">
              <w:rPr>
                <w:rFonts w:ascii="Tahoma" w:hAnsi="Tahoma" w:cs="Tahoma"/>
                <w:noProof/>
                <w:webHidden/>
              </w:rPr>
              <w:tab/>
            </w:r>
            <w:r w:rsidR="00FB0131" w:rsidRPr="00FB0131">
              <w:rPr>
                <w:rFonts w:ascii="Tahoma" w:hAnsi="Tahoma" w:cs="Tahoma"/>
                <w:noProof/>
                <w:webHidden/>
              </w:rPr>
              <w:fldChar w:fldCharType="begin"/>
            </w:r>
            <w:r w:rsidR="00FB0131" w:rsidRPr="00FB0131">
              <w:rPr>
                <w:rFonts w:ascii="Tahoma" w:hAnsi="Tahoma" w:cs="Tahoma"/>
                <w:noProof/>
                <w:webHidden/>
              </w:rPr>
              <w:instrText xml:space="preserve"> PAGEREF _Toc183159547 \h </w:instrText>
            </w:r>
            <w:r w:rsidR="00FB0131" w:rsidRPr="00FB0131">
              <w:rPr>
                <w:rFonts w:ascii="Tahoma" w:hAnsi="Tahoma" w:cs="Tahoma"/>
                <w:noProof/>
                <w:webHidden/>
              </w:rPr>
            </w:r>
            <w:r w:rsidR="00FB0131" w:rsidRPr="00FB0131">
              <w:rPr>
                <w:rFonts w:ascii="Tahoma" w:hAnsi="Tahoma" w:cs="Tahoma"/>
                <w:noProof/>
                <w:webHidden/>
              </w:rPr>
              <w:fldChar w:fldCharType="separate"/>
            </w:r>
            <w:r w:rsidR="00C57B22">
              <w:rPr>
                <w:rFonts w:ascii="Tahoma" w:hAnsi="Tahoma" w:cs="Tahoma"/>
                <w:noProof/>
                <w:webHidden/>
              </w:rPr>
              <w:t>9</w:t>
            </w:r>
            <w:r w:rsidR="00FB0131" w:rsidRPr="00FB0131">
              <w:rPr>
                <w:rFonts w:ascii="Tahoma" w:hAnsi="Tahoma" w:cs="Tahoma"/>
                <w:noProof/>
                <w:webHidden/>
              </w:rPr>
              <w:fldChar w:fldCharType="end"/>
            </w:r>
          </w:hyperlink>
        </w:p>
        <w:p w14:paraId="14FEA560" w14:textId="0F096D9C" w:rsidR="00830E59" w:rsidRDefault="00830E59" w:rsidP="008C6193">
          <w:pPr>
            <w:spacing w:after="0" w:line="360" w:lineRule="auto"/>
          </w:pPr>
          <w:r w:rsidRPr="00FB0131">
            <w:rPr>
              <w:rFonts w:ascii="Tahoma" w:hAnsi="Tahoma" w:cs="Tahoma"/>
              <w:lang w:val="es-ES"/>
            </w:rPr>
            <w:fldChar w:fldCharType="end"/>
          </w:r>
          <w:r w:rsidR="00722973">
            <w:rPr>
              <w:rFonts w:ascii="Tahoma" w:hAnsi="Tahoma" w:cs="Tahoma"/>
              <w:lang w:val="es-ES"/>
            </w:rPr>
            <w:t>Anexo. Plan de implementación</w:t>
          </w:r>
        </w:p>
      </w:sdtContent>
    </w:sdt>
    <w:p w14:paraId="5017930B" w14:textId="77777777" w:rsidR="00C07321" w:rsidRDefault="00C07321" w:rsidP="0049174C">
      <w:pPr>
        <w:spacing w:after="0" w:line="240" w:lineRule="auto"/>
        <w:rPr>
          <w:rFonts w:cstheme="minorHAnsi"/>
          <w:sz w:val="24"/>
          <w:szCs w:val="24"/>
        </w:rPr>
      </w:pPr>
      <w:r>
        <w:rPr>
          <w:rFonts w:cstheme="minorHAnsi"/>
          <w:sz w:val="24"/>
          <w:szCs w:val="24"/>
        </w:rPr>
        <w:br w:type="page"/>
      </w:r>
    </w:p>
    <w:p w14:paraId="02745EE0" w14:textId="23A57BF4" w:rsidR="005911D9" w:rsidRPr="00945498" w:rsidRDefault="00F22360" w:rsidP="00BD7AEE">
      <w:pPr>
        <w:pStyle w:val="Ttulo1"/>
        <w:spacing w:before="0" w:line="240" w:lineRule="auto"/>
        <w:jc w:val="both"/>
        <w:rPr>
          <w:rFonts w:ascii="Tahoma" w:hAnsi="Tahoma" w:cs="Tahoma"/>
          <w:b/>
          <w:bCs/>
          <w:color w:val="auto"/>
          <w:sz w:val="20"/>
          <w:szCs w:val="20"/>
        </w:rPr>
      </w:pPr>
      <w:bookmarkStart w:id="0" w:name="_Toc183159538"/>
      <w:r w:rsidRPr="00945498">
        <w:rPr>
          <w:rFonts w:ascii="Tahoma" w:hAnsi="Tahoma" w:cs="Tahoma"/>
          <w:b/>
          <w:bCs/>
          <w:color w:val="auto"/>
          <w:sz w:val="20"/>
          <w:szCs w:val="20"/>
        </w:rPr>
        <w:lastRenderedPageBreak/>
        <w:t>1. Introducción</w:t>
      </w:r>
      <w:bookmarkEnd w:id="0"/>
    </w:p>
    <w:p w14:paraId="559529F4" w14:textId="77777777" w:rsidR="00F22360" w:rsidRPr="00BD7AEE" w:rsidRDefault="00F22360" w:rsidP="00BD7AEE">
      <w:pPr>
        <w:spacing w:after="0" w:line="240" w:lineRule="auto"/>
        <w:jc w:val="both"/>
        <w:rPr>
          <w:rFonts w:ascii="Tahoma" w:hAnsi="Tahoma" w:cs="Tahoma"/>
          <w:sz w:val="20"/>
          <w:szCs w:val="20"/>
        </w:rPr>
      </w:pPr>
    </w:p>
    <w:p w14:paraId="263BF34C"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 xml:space="preserve">El Plan de Tratamiento de Riesgos de Seguridad y Privacidad de la Información y Seguridad Digital de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se fundamenta en una estrategia integral orientada a cultivar una cultura preventiva en toda la organización. Esta cultura es esencial para que los miembros de la entidad comprendan el concepto de riesgo en su totalidad, así como el contexto en el que opera la </w:t>
      </w:r>
      <w:proofErr w:type="spellStart"/>
      <w:r w:rsidRPr="00BD7AEE">
        <w:rPr>
          <w:rFonts w:ascii="Tahoma" w:hAnsi="Tahoma" w:cs="Tahoma"/>
          <w:sz w:val="20"/>
          <w:szCs w:val="20"/>
        </w:rPr>
        <w:t>UApA</w:t>
      </w:r>
      <w:proofErr w:type="spellEnd"/>
      <w:r w:rsidRPr="00BD7AEE">
        <w:rPr>
          <w:rFonts w:ascii="Tahoma" w:hAnsi="Tahoma" w:cs="Tahoma"/>
          <w:sz w:val="20"/>
          <w:szCs w:val="20"/>
        </w:rPr>
        <w:t>. Al fomentar este entendimiento, se pueden diseñar y planificar acciones proactivas que reduzcan significativamente el impacto negativo en la organización en caso de que dichos riesgos se materialicen.</w:t>
      </w:r>
    </w:p>
    <w:p w14:paraId="672D488B" w14:textId="77777777" w:rsidR="00F13AEF" w:rsidRPr="00BD7AEE" w:rsidRDefault="00F13AEF" w:rsidP="00BD7AEE">
      <w:pPr>
        <w:spacing w:after="0" w:line="240" w:lineRule="auto"/>
        <w:jc w:val="both"/>
        <w:rPr>
          <w:rFonts w:ascii="Tahoma" w:hAnsi="Tahoma" w:cs="Tahoma"/>
          <w:sz w:val="20"/>
          <w:szCs w:val="20"/>
        </w:rPr>
      </w:pPr>
    </w:p>
    <w:p w14:paraId="64F17550"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Este enfoque no solo se centra en la protección de los activos de información, sino que también garantiza el cumplimiento riguroso de la normativa vigente en Colombia. Esto incluye el CONPES 3995 de 2020, que establece la política nacional de confianza y seguridad digital, así como el Modelo de Seguridad y Privacidad del Ministerio de Tecnologías de la Información y las Comunicaciones (MINTIC) conocido como MSPI, y el Decreto 1008 de 2018, que regula aspectos cruciales de la gestión de seguridad digital.</w:t>
      </w:r>
    </w:p>
    <w:p w14:paraId="24969117" w14:textId="77777777" w:rsidR="00F13AEF" w:rsidRPr="00BD7AEE" w:rsidRDefault="00F13AEF" w:rsidP="00BD7AEE">
      <w:pPr>
        <w:spacing w:after="0" w:line="240" w:lineRule="auto"/>
        <w:jc w:val="both"/>
        <w:rPr>
          <w:rFonts w:ascii="Tahoma" w:hAnsi="Tahoma" w:cs="Tahoma"/>
          <w:sz w:val="20"/>
          <w:szCs w:val="20"/>
        </w:rPr>
      </w:pPr>
    </w:p>
    <w:p w14:paraId="1E2E5B93"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 xml:space="preserve">El marco de referencia para la gestión de riesgos de Seguridad y Privacidad de la Información y Seguridad Digital de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se basa en la guía del Departamento Administrativo de la Función Pública (DAFP) y en el Anexo 4: Lineamientos para la Gestión de Riesgos de Seguridad Digital en Entidades Públicas. Estos lineamientos proporcionan un enfoque estructurado y coherente para identificar, evaluar y mitigar los riesgos asociados con la seguridad digital en el contexto de las entidades públicas.</w:t>
      </w:r>
    </w:p>
    <w:p w14:paraId="6996127C" w14:textId="77777777" w:rsidR="00F13AEF" w:rsidRPr="00BD7AEE" w:rsidRDefault="00F13AEF" w:rsidP="00BD7AEE">
      <w:pPr>
        <w:spacing w:after="0" w:line="240" w:lineRule="auto"/>
        <w:jc w:val="both"/>
        <w:rPr>
          <w:rFonts w:ascii="Tahoma" w:hAnsi="Tahoma" w:cs="Tahoma"/>
          <w:sz w:val="20"/>
          <w:szCs w:val="20"/>
        </w:rPr>
      </w:pPr>
    </w:p>
    <w:p w14:paraId="737BE440" w14:textId="77777777" w:rsidR="00F13AEF" w:rsidRPr="00BD7AEE" w:rsidRDefault="00F13AEF" w:rsidP="00BD7AEE">
      <w:pPr>
        <w:spacing w:after="0" w:line="240" w:lineRule="auto"/>
        <w:jc w:val="both"/>
        <w:rPr>
          <w:rFonts w:ascii="Tahoma" w:hAnsi="Tahoma" w:cs="Tahoma"/>
          <w:sz w:val="20"/>
          <w:szCs w:val="20"/>
        </w:rPr>
      </w:pPr>
      <w:r w:rsidRPr="00BD7AEE">
        <w:rPr>
          <w:rFonts w:ascii="Tahoma" w:hAnsi="Tahoma" w:cs="Tahoma"/>
          <w:sz w:val="20"/>
          <w:szCs w:val="20"/>
        </w:rPr>
        <w:t xml:space="preserve">Además,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se compromete a adoptar buenas prácticas que se alineen con estándares internacionales reconocidos, como ISO 27001, que se enfoca en la gestión de la seguridad de la información, e ISO 31000:2018, que proporciona directrices sobre la gestión de riesgos. Estos estándares permiten establecer un marco robusto para la identificación, evaluación y mitigación de riesgos, asegurando que la </w:t>
      </w:r>
      <w:proofErr w:type="spellStart"/>
      <w:r w:rsidRPr="00BD7AEE">
        <w:rPr>
          <w:rFonts w:ascii="Tahoma" w:hAnsi="Tahoma" w:cs="Tahoma"/>
          <w:sz w:val="20"/>
          <w:szCs w:val="20"/>
        </w:rPr>
        <w:t>UApA</w:t>
      </w:r>
      <w:proofErr w:type="spellEnd"/>
      <w:r w:rsidRPr="00BD7AEE">
        <w:rPr>
          <w:rFonts w:ascii="Tahoma" w:hAnsi="Tahoma" w:cs="Tahoma"/>
          <w:sz w:val="20"/>
          <w:szCs w:val="20"/>
        </w:rPr>
        <w:t xml:space="preserve"> esté preparada para enfrentar los desafíos que puedan surgir en el ámbito digital.</w:t>
      </w:r>
    </w:p>
    <w:p w14:paraId="07E12651" w14:textId="77777777" w:rsidR="00F13AEF" w:rsidRPr="00BD7AEE" w:rsidRDefault="00F13AEF" w:rsidP="00BD7AEE">
      <w:pPr>
        <w:spacing w:after="0" w:line="240" w:lineRule="auto"/>
        <w:jc w:val="both"/>
        <w:rPr>
          <w:rFonts w:ascii="Tahoma" w:hAnsi="Tahoma" w:cs="Tahoma"/>
          <w:sz w:val="20"/>
          <w:szCs w:val="20"/>
        </w:rPr>
      </w:pPr>
    </w:p>
    <w:p w14:paraId="0CCC5CE9" w14:textId="65662BA1" w:rsidR="00F22360" w:rsidRPr="00945498" w:rsidRDefault="00F22360" w:rsidP="00BD7AEE">
      <w:pPr>
        <w:pStyle w:val="Ttulo1"/>
        <w:spacing w:before="0" w:line="240" w:lineRule="auto"/>
        <w:jc w:val="both"/>
        <w:rPr>
          <w:rFonts w:ascii="Tahoma" w:hAnsi="Tahoma" w:cs="Tahoma"/>
          <w:b/>
          <w:bCs/>
          <w:color w:val="auto"/>
          <w:sz w:val="20"/>
          <w:szCs w:val="20"/>
        </w:rPr>
      </w:pPr>
      <w:bookmarkStart w:id="1" w:name="_Toc183159539"/>
      <w:r w:rsidRPr="00945498">
        <w:rPr>
          <w:rFonts w:ascii="Tahoma" w:hAnsi="Tahoma" w:cs="Tahoma"/>
          <w:b/>
          <w:bCs/>
          <w:color w:val="auto"/>
          <w:sz w:val="20"/>
          <w:szCs w:val="20"/>
        </w:rPr>
        <w:t>2. Objetivo general</w:t>
      </w:r>
      <w:bookmarkEnd w:id="1"/>
    </w:p>
    <w:p w14:paraId="4A86FE73" w14:textId="77777777" w:rsidR="00F22360" w:rsidRPr="00945498" w:rsidRDefault="00F22360" w:rsidP="00BD7AEE">
      <w:pPr>
        <w:spacing w:after="0" w:line="240" w:lineRule="auto"/>
        <w:jc w:val="both"/>
        <w:rPr>
          <w:rFonts w:ascii="Tahoma" w:hAnsi="Tahoma" w:cs="Tahoma"/>
          <w:sz w:val="20"/>
          <w:szCs w:val="20"/>
        </w:rPr>
      </w:pPr>
    </w:p>
    <w:p w14:paraId="19692875" w14:textId="78CAF7DC" w:rsidR="00F22360" w:rsidRPr="00945498" w:rsidRDefault="000C163B" w:rsidP="00BD7AEE">
      <w:pPr>
        <w:spacing w:after="0" w:line="240" w:lineRule="auto"/>
        <w:jc w:val="both"/>
        <w:rPr>
          <w:rFonts w:ascii="Tahoma" w:hAnsi="Tahoma" w:cs="Tahoma"/>
          <w:sz w:val="20"/>
          <w:szCs w:val="20"/>
        </w:rPr>
      </w:pPr>
      <w:r w:rsidRPr="00945498">
        <w:rPr>
          <w:rFonts w:ascii="Tahoma" w:hAnsi="Tahoma" w:cs="Tahoma"/>
          <w:sz w:val="20"/>
          <w:szCs w:val="20"/>
        </w:rPr>
        <w:t xml:space="preserve">Definir y aplicar los lineamientos para tratar de manera integral los riesgos de seguridad y privacidad de la información y seguridad digital a los que la </w:t>
      </w:r>
      <w:proofErr w:type="spellStart"/>
      <w:r w:rsidRPr="00945498">
        <w:rPr>
          <w:rFonts w:ascii="Tahoma" w:hAnsi="Tahoma" w:cs="Tahoma"/>
          <w:sz w:val="20"/>
          <w:szCs w:val="20"/>
        </w:rPr>
        <w:t>UApA</w:t>
      </w:r>
      <w:proofErr w:type="spellEnd"/>
      <w:r w:rsidRPr="00945498">
        <w:rPr>
          <w:rFonts w:ascii="Tahoma" w:hAnsi="Tahoma" w:cs="Tahoma"/>
          <w:sz w:val="20"/>
          <w:szCs w:val="20"/>
        </w:rPr>
        <w:t xml:space="preserve"> pueda estar expuesta, de acuerdo con el contexto establecido en la Entidad, y a los requisitos legales, reglamentarios, regulatorios y de las normas técnicas colombianas.</w:t>
      </w:r>
    </w:p>
    <w:p w14:paraId="47910336" w14:textId="77777777" w:rsidR="000C163B" w:rsidRPr="00945498" w:rsidRDefault="000C163B" w:rsidP="00BD7AEE">
      <w:pPr>
        <w:spacing w:after="0" w:line="240" w:lineRule="auto"/>
        <w:jc w:val="both"/>
        <w:rPr>
          <w:rFonts w:ascii="Tahoma" w:hAnsi="Tahoma" w:cs="Tahoma"/>
          <w:sz w:val="20"/>
          <w:szCs w:val="20"/>
        </w:rPr>
      </w:pPr>
    </w:p>
    <w:p w14:paraId="6825D2CF" w14:textId="4AF74799" w:rsidR="00CF3F99" w:rsidRPr="00945498" w:rsidRDefault="00CA4715" w:rsidP="00BD7AEE">
      <w:pPr>
        <w:pStyle w:val="Ttulo1"/>
        <w:spacing w:before="0" w:line="240" w:lineRule="auto"/>
        <w:jc w:val="both"/>
        <w:rPr>
          <w:rFonts w:ascii="Tahoma" w:hAnsi="Tahoma" w:cs="Tahoma"/>
          <w:b/>
          <w:bCs/>
          <w:color w:val="auto"/>
          <w:sz w:val="20"/>
          <w:szCs w:val="20"/>
        </w:rPr>
      </w:pPr>
      <w:bookmarkStart w:id="2" w:name="_Toc183159540"/>
      <w:r w:rsidRPr="00945498">
        <w:rPr>
          <w:rFonts w:ascii="Tahoma" w:hAnsi="Tahoma" w:cs="Tahoma"/>
          <w:b/>
          <w:bCs/>
          <w:color w:val="auto"/>
          <w:sz w:val="20"/>
          <w:szCs w:val="20"/>
        </w:rPr>
        <w:t>2.1 Objetivos específicos</w:t>
      </w:r>
      <w:bookmarkEnd w:id="2"/>
    </w:p>
    <w:p w14:paraId="6B2F260C" w14:textId="77777777" w:rsidR="00A44262" w:rsidRPr="00945498" w:rsidRDefault="00A44262" w:rsidP="00BD7AEE">
      <w:pPr>
        <w:spacing w:after="0" w:line="240" w:lineRule="auto"/>
        <w:jc w:val="both"/>
        <w:rPr>
          <w:rFonts w:ascii="Tahoma" w:hAnsi="Tahoma" w:cs="Tahoma"/>
          <w:sz w:val="20"/>
          <w:szCs w:val="20"/>
        </w:rPr>
      </w:pPr>
    </w:p>
    <w:p w14:paraId="41E611B1" w14:textId="4B2AC54B" w:rsidR="00C7125E" w:rsidRPr="00945498" w:rsidRDefault="006530FF" w:rsidP="006530FF">
      <w:pPr>
        <w:pStyle w:val="Prrafodelista"/>
        <w:numPr>
          <w:ilvl w:val="0"/>
          <w:numId w:val="15"/>
        </w:numPr>
        <w:spacing w:after="0" w:line="240" w:lineRule="auto"/>
        <w:ind w:left="709" w:hanging="283"/>
        <w:jc w:val="both"/>
        <w:rPr>
          <w:rFonts w:ascii="Tahoma" w:hAnsi="Tahoma" w:cs="Tahoma"/>
          <w:sz w:val="20"/>
          <w:szCs w:val="20"/>
        </w:rPr>
      </w:pPr>
      <w:r>
        <w:rPr>
          <w:rFonts w:ascii="Tahoma" w:hAnsi="Tahoma" w:cs="Tahoma"/>
          <w:sz w:val="20"/>
          <w:szCs w:val="20"/>
        </w:rPr>
        <w:t>Realizar</w:t>
      </w:r>
      <w:r w:rsidR="00C7125E" w:rsidRPr="00945498">
        <w:rPr>
          <w:rFonts w:ascii="Tahoma" w:hAnsi="Tahoma" w:cs="Tahoma"/>
          <w:sz w:val="20"/>
          <w:szCs w:val="20"/>
        </w:rPr>
        <w:t xml:space="preserve"> un diagnóstico de la situación actual de la entidad en materia de riesgos de seguridad digital.</w:t>
      </w:r>
    </w:p>
    <w:p w14:paraId="3EAA2A26" w14:textId="21A28321" w:rsidR="00A85874" w:rsidRPr="00945498" w:rsidRDefault="00C7125E" w:rsidP="006530FF">
      <w:pPr>
        <w:pStyle w:val="Prrafodelista"/>
        <w:numPr>
          <w:ilvl w:val="0"/>
          <w:numId w:val="15"/>
        </w:numPr>
        <w:spacing w:after="0" w:line="240" w:lineRule="auto"/>
        <w:ind w:left="709" w:hanging="283"/>
        <w:jc w:val="both"/>
        <w:rPr>
          <w:rFonts w:ascii="Tahoma" w:hAnsi="Tahoma" w:cs="Tahoma"/>
          <w:sz w:val="20"/>
          <w:szCs w:val="20"/>
        </w:rPr>
      </w:pPr>
      <w:r w:rsidRPr="00945498">
        <w:rPr>
          <w:rFonts w:ascii="Tahoma" w:hAnsi="Tahoma" w:cs="Tahoma"/>
          <w:sz w:val="20"/>
          <w:szCs w:val="20"/>
        </w:rPr>
        <w:t xml:space="preserve">Optimizar los recursos de la </w:t>
      </w:r>
      <w:r w:rsidR="00A56E25" w:rsidRPr="00945498">
        <w:rPr>
          <w:rFonts w:ascii="Tahoma" w:hAnsi="Tahoma" w:cs="Tahoma"/>
          <w:sz w:val="20"/>
          <w:szCs w:val="20"/>
        </w:rPr>
        <w:t>entidad</w:t>
      </w:r>
      <w:r w:rsidRPr="00945498">
        <w:rPr>
          <w:rFonts w:ascii="Tahoma" w:hAnsi="Tahoma" w:cs="Tahoma"/>
          <w:sz w:val="20"/>
          <w:szCs w:val="20"/>
        </w:rPr>
        <w:t xml:space="preserve"> en la aplicación del </w:t>
      </w:r>
      <w:r w:rsidR="00877002" w:rsidRPr="00945498">
        <w:rPr>
          <w:rFonts w:ascii="Tahoma" w:hAnsi="Tahoma" w:cs="Tahoma"/>
          <w:sz w:val="20"/>
          <w:szCs w:val="20"/>
        </w:rPr>
        <w:t>plan de tratamiento de riesgos seguridad y privacidad de la información</w:t>
      </w:r>
      <w:r w:rsidR="007B5888" w:rsidRPr="00945498">
        <w:rPr>
          <w:rFonts w:ascii="Tahoma" w:hAnsi="Tahoma" w:cs="Tahoma"/>
          <w:sz w:val="20"/>
          <w:szCs w:val="20"/>
        </w:rPr>
        <w:t>.</w:t>
      </w:r>
    </w:p>
    <w:p w14:paraId="105D6F61" w14:textId="56A32726" w:rsidR="00A44262" w:rsidRPr="00945498" w:rsidRDefault="00DB5BA0" w:rsidP="006530FF">
      <w:pPr>
        <w:pStyle w:val="Prrafodelista"/>
        <w:numPr>
          <w:ilvl w:val="0"/>
          <w:numId w:val="15"/>
        </w:numPr>
        <w:spacing w:after="0" w:line="240" w:lineRule="auto"/>
        <w:ind w:left="709" w:hanging="283"/>
        <w:jc w:val="both"/>
        <w:rPr>
          <w:rFonts w:ascii="Tahoma" w:hAnsi="Tahoma" w:cs="Tahoma"/>
          <w:sz w:val="20"/>
          <w:szCs w:val="20"/>
        </w:rPr>
      </w:pPr>
      <w:r w:rsidRPr="00945498">
        <w:rPr>
          <w:rFonts w:ascii="Tahoma" w:hAnsi="Tahoma" w:cs="Tahoma"/>
          <w:sz w:val="20"/>
          <w:szCs w:val="20"/>
        </w:rPr>
        <w:t xml:space="preserve">Caracterizar los </w:t>
      </w:r>
      <w:r w:rsidR="00C7125E" w:rsidRPr="00945498">
        <w:rPr>
          <w:rFonts w:ascii="Tahoma" w:hAnsi="Tahoma" w:cs="Tahoma"/>
          <w:sz w:val="20"/>
          <w:szCs w:val="20"/>
        </w:rPr>
        <w:t xml:space="preserve">riesgos de seguridad en </w:t>
      </w:r>
      <w:r w:rsidRPr="00945498">
        <w:rPr>
          <w:rFonts w:ascii="Tahoma" w:hAnsi="Tahoma" w:cs="Tahoma"/>
          <w:sz w:val="20"/>
          <w:szCs w:val="20"/>
        </w:rPr>
        <w:t>l</w:t>
      </w:r>
      <w:r w:rsidR="00C7125E" w:rsidRPr="00945498">
        <w:rPr>
          <w:rFonts w:ascii="Tahoma" w:hAnsi="Tahoma" w:cs="Tahoma"/>
          <w:sz w:val="20"/>
          <w:szCs w:val="20"/>
        </w:rPr>
        <w:t xml:space="preserve">os procesos </w:t>
      </w:r>
      <w:r w:rsidR="00BE7720" w:rsidRPr="00945498">
        <w:rPr>
          <w:rFonts w:ascii="Tahoma" w:hAnsi="Tahoma" w:cs="Tahoma"/>
          <w:sz w:val="20"/>
          <w:szCs w:val="20"/>
        </w:rPr>
        <w:t xml:space="preserve">del </w:t>
      </w:r>
      <w:r w:rsidR="00D07CA8">
        <w:rPr>
          <w:rFonts w:ascii="Tahoma" w:hAnsi="Tahoma" w:cs="Tahoma"/>
          <w:sz w:val="20"/>
          <w:szCs w:val="20"/>
        </w:rPr>
        <w:t>Sistema Integrado de Gestión</w:t>
      </w:r>
      <w:r w:rsidR="00BE7720" w:rsidRPr="00945498">
        <w:rPr>
          <w:rFonts w:ascii="Tahoma" w:hAnsi="Tahoma" w:cs="Tahoma"/>
          <w:sz w:val="20"/>
          <w:szCs w:val="20"/>
        </w:rPr>
        <w:t xml:space="preserve"> de la entidad</w:t>
      </w:r>
      <w:r w:rsidR="00C7125E" w:rsidRPr="00945498">
        <w:rPr>
          <w:rFonts w:ascii="Tahoma" w:hAnsi="Tahoma" w:cs="Tahoma"/>
          <w:sz w:val="20"/>
          <w:szCs w:val="20"/>
        </w:rPr>
        <w:t>.</w:t>
      </w:r>
    </w:p>
    <w:p w14:paraId="6EBFC543" w14:textId="77777777" w:rsidR="00FF2D8A" w:rsidRPr="00BD7AEE" w:rsidRDefault="00FF2D8A" w:rsidP="00BD7AEE">
      <w:pPr>
        <w:spacing w:after="0" w:line="240" w:lineRule="auto"/>
        <w:jc w:val="both"/>
        <w:rPr>
          <w:rFonts w:ascii="Tahoma" w:hAnsi="Tahoma" w:cs="Tahoma"/>
          <w:sz w:val="20"/>
          <w:szCs w:val="20"/>
        </w:rPr>
      </w:pPr>
    </w:p>
    <w:p w14:paraId="5F788C52" w14:textId="46D4EC6E" w:rsidR="00F22360" w:rsidRPr="00F253E2" w:rsidRDefault="00B66C8D" w:rsidP="00BD7AEE">
      <w:pPr>
        <w:pStyle w:val="Ttulo1"/>
        <w:spacing w:before="0" w:line="240" w:lineRule="auto"/>
        <w:jc w:val="both"/>
        <w:rPr>
          <w:rFonts w:ascii="Tahoma" w:hAnsi="Tahoma" w:cs="Tahoma"/>
          <w:b/>
          <w:bCs/>
          <w:color w:val="auto"/>
          <w:sz w:val="20"/>
          <w:szCs w:val="20"/>
        </w:rPr>
      </w:pPr>
      <w:bookmarkStart w:id="3" w:name="_Toc183159541"/>
      <w:r w:rsidRPr="00C01E57">
        <w:rPr>
          <w:rFonts w:ascii="Tahoma" w:hAnsi="Tahoma" w:cs="Tahoma"/>
          <w:b/>
          <w:bCs/>
          <w:color w:val="auto"/>
          <w:sz w:val="20"/>
          <w:szCs w:val="20"/>
        </w:rPr>
        <w:t>3.</w:t>
      </w:r>
      <w:r w:rsidRPr="00BD7AEE">
        <w:rPr>
          <w:rFonts w:ascii="Tahoma" w:hAnsi="Tahoma" w:cs="Tahoma"/>
          <w:b/>
          <w:bCs/>
          <w:color w:val="auto"/>
          <w:sz w:val="24"/>
          <w:szCs w:val="24"/>
        </w:rPr>
        <w:t xml:space="preserve"> </w:t>
      </w:r>
      <w:r w:rsidRPr="00F253E2">
        <w:rPr>
          <w:rFonts w:ascii="Tahoma" w:hAnsi="Tahoma" w:cs="Tahoma"/>
          <w:b/>
          <w:bCs/>
          <w:color w:val="auto"/>
          <w:sz w:val="20"/>
          <w:szCs w:val="20"/>
        </w:rPr>
        <w:t>Alcance</w:t>
      </w:r>
      <w:bookmarkEnd w:id="3"/>
    </w:p>
    <w:p w14:paraId="75B2046A" w14:textId="77777777" w:rsidR="00B66C8D" w:rsidRPr="00F253E2" w:rsidRDefault="00B66C8D" w:rsidP="00BD7AEE">
      <w:pPr>
        <w:spacing w:after="0" w:line="240" w:lineRule="auto"/>
        <w:jc w:val="both"/>
        <w:rPr>
          <w:rFonts w:ascii="Tahoma" w:hAnsi="Tahoma" w:cs="Tahoma"/>
          <w:sz w:val="20"/>
          <w:szCs w:val="20"/>
        </w:rPr>
      </w:pPr>
    </w:p>
    <w:p w14:paraId="2388F99F" w14:textId="7176B757" w:rsidR="00FD7FBE" w:rsidRPr="00F253E2" w:rsidRDefault="00FD7FBE" w:rsidP="00BD7AEE">
      <w:pPr>
        <w:spacing w:after="0" w:line="240" w:lineRule="auto"/>
        <w:jc w:val="both"/>
        <w:rPr>
          <w:rFonts w:ascii="Tahoma" w:hAnsi="Tahoma" w:cs="Tahoma"/>
          <w:sz w:val="20"/>
          <w:szCs w:val="20"/>
        </w:rPr>
      </w:pPr>
      <w:r w:rsidRPr="00F253E2">
        <w:rPr>
          <w:rFonts w:ascii="Tahoma" w:hAnsi="Tahoma" w:cs="Tahoma"/>
          <w:sz w:val="20"/>
          <w:szCs w:val="20"/>
        </w:rPr>
        <w:t xml:space="preserve">Este plan es aplicable a todos los procesos de la </w:t>
      </w:r>
      <w:proofErr w:type="spellStart"/>
      <w:r w:rsidRPr="00F253E2">
        <w:rPr>
          <w:rFonts w:ascii="Tahoma" w:hAnsi="Tahoma" w:cs="Tahoma"/>
          <w:sz w:val="20"/>
          <w:szCs w:val="20"/>
        </w:rPr>
        <w:t>UApA</w:t>
      </w:r>
      <w:proofErr w:type="spellEnd"/>
      <w:r w:rsidR="00F969CC" w:rsidRPr="00F253E2">
        <w:rPr>
          <w:rFonts w:ascii="Tahoma" w:hAnsi="Tahoma" w:cs="Tahoma"/>
          <w:sz w:val="20"/>
          <w:szCs w:val="20"/>
        </w:rPr>
        <w:t xml:space="preserve"> (E</w:t>
      </w:r>
      <w:r w:rsidRPr="00F253E2">
        <w:rPr>
          <w:rFonts w:ascii="Tahoma" w:hAnsi="Tahoma" w:cs="Tahoma"/>
          <w:sz w:val="20"/>
          <w:szCs w:val="20"/>
        </w:rPr>
        <w:t>stratégicos, misionales, de apoyo y de evaluación</w:t>
      </w:r>
      <w:r w:rsidR="00F969CC" w:rsidRPr="00F253E2">
        <w:rPr>
          <w:rFonts w:ascii="Tahoma" w:hAnsi="Tahoma" w:cs="Tahoma"/>
          <w:sz w:val="20"/>
          <w:szCs w:val="20"/>
        </w:rPr>
        <w:t>)</w:t>
      </w:r>
      <w:r w:rsidRPr="00F253E2">
        <w:rPr>
          <w:rFonts w:ascii="Tahoma" w:hAnsi="Tahoma" w:cs="Tahoma"/>
          <w:sz w:val="20"/>
          <w:szCs w:val="20"/>
        </w:rPr>
        <w:t xml:space="preserve">, que conforman el modelo de operación por procesos de la entidad. Su </w:t>
      </w:r>
      <w:r w:rsidR="00F253E2">
        <w:rPr>
          <w:rFonts w:ascii="Tahoma" w:hAnsi="Tahoma" w:cs="Tahoma"/>
          <w:sz w:val="20"/>
          <w:szCs w:val="20"/>
        </w:rPr>
        <w:t>propósito</w:t>
      </w:r>
      <w:r w:rsidRPr="00F253E2">
        <w:rPr>
          <w:rFonts w:ascii="Tahoma" w:hAnsi="Tahoma" w:cs="Tahoma"/>
          <w:sz w:val="20"/>
          <w:szCs w:val="20"/>
        </w:rPr>
        <w:t xml:space="preserve"> es </w:t>
      </w:r>
      <w:r w:rsidRPr="00F253E2">
        <w:rPr>
          <w:rFonts w:ascii="Tahoma" w:hAnsi="Tahoma" w:cs="Tahoma"/>
          <w:sz w:val="20"/>
          <w:szCs w:val="20"/>
        </w:rPr>
        <w:lastRenderedPageBreak/>
        <w:t>facilitar una gestión eficiente de los riesgos relacionados con la Seguridad y Privacidad de la Información y la Seguridad Digital, implementando buenas prácticas que apoyen la toma de decisiones informadas y que contribuyan a la prevención de incidentes que puedan comprometer el cumplimiento de los objetivos institucionales.</w:t>
      </w:r>
    </w:p>
    <w:p w14:paraId="58DD0767" w14:textId="77777777" w:rsidR="00FD7FBE" w:rsidRPr="00F253E2" w:rsidRDefault="00FD7FBE" w:rsidP="00BD7AEE">
      <w:pPr>
        <w:spacing w:after="0" w:line="240" w:lineRule="auto"/>
        <w:jc w:val="both"/>
        <w:rPr>
          <w:rFonts w:ascii="Tahoma" w:hAnsi="Tahoma" w:cs="Tahoma"/>
          <w:sz w:val="20"/>
          <w:szCs w:val="20"/>
        </w:rPr>
      </w:pPr>
    </w:p>
    <w:p w14:paraId="1B05360F" w14:textId="3271CE90" w:rsidR="00FD7FBE" w:rsidRPr="00F253E2" w:rsidRDefault="00FD7FBE" w:rsidP="00BD7AEE">
      <w:pPr>
        <w:spacing w:after="0" w:line="240" w:lineRule="auto"/>
        <w:jc w:val="both"/>
        <w:rPr>
          <w:rFonts w:ascii="Tahoma" w:hAnsi="Tahoma" w:cs="Tahoma"/>
          <w:sz w:val="20"/>
          <w:szCs w:val="20"/>
        </w:rPr>
      </w:pPr>
      <w:r w:rsidRPr="00F253E2">
        <w:rPr>
          <w:rFonts w:ascii="Tahoma" w:hAnsi="Tahoma" w:cs="Tahoma"/>
          <w:sz w:val="20"/>
          <w:szCs w:val="20"/>
        </w:rPr>
        <w:t xml:space="preserve">El Plan de Tratamiento de Riesgos considerará todos los tipos de riesgos, prestando especial atención a aquellos clasificados en niveles Moderado, Alto y Extremo, según los lineamientos establecidos por la </w:t>
      </w:r>
      <w:proofErr w:type="spellStart"/>
      <w:r w:rsidRPr="00F253E2">
        <w:rPr>
          <w:rFonts w:ascii="Tahoma" w:hAnsi="Tahoma" w:cs="Tahoma"/>
          <w:sz w:val="20"/>
          <w:szCs w:val="20"/>
        </w:rPr>
        <w:t>UApA</w:t>
      </w:r>
      <w:proofErr w:type="spellEnd"/>
      <w:r w:rsidRPr="00F253E2">
        <w:rPr>
          <w:rFonts w:ascii="Tahoma" w:hAnsi="Tahoma" w:cs="Tahoma"/>
          <w:sz w:val="20"/>
          <w:szCs w:val="20"/>
        </w:rPr>
        <w:t>. Los riesgos identificados en niveles inferiores serán aceptados por la entidad, asegurando así un enfoque equilibrado y estratégico en la gestión de riesgos.</w:t>
      </w:r>
    </w:p>
    <w:p w14:paraId="032912A2" w14:textId="77777777" w:rsidR="00FD7FBE" w:rsidRPr="00F253E2" w:rsidRDefault="00FD7FBE" w:rsidP="00BD7AEE">
      <w:pPr>
        <w:spacing w:after="0" w:line="240" w:lineRule="auto"/>
        <w:jc w:val="both"/>
        <w:rPr>
          <w:rFonts w:ascii="Tahoma" w:hAnsi="Tahoma" w:cs="Tahoma"/>
          <w:sz w:val="20"/>
          <w:szCs w:val="20"/>
        </w:rPr>
      </w:pPr>
    </w:p>
    <w:p w14:paraId="0F084002" w14:textId="198EA9CE" w:rsidR="00B66C8D" w:rsidRPr="00F253E2" w:rsidRDefault="00B66C8D" w:rsidP="00BD7AEE">
      <w:pPr>
        <w:pStyle w:val="Ttulo1"/>
        <w:spacing w:before="0" w:line="240" w:lineRule="auto"/>
        <w:jc w:val="both"/>
        <w:rPr>
          <w:rFonts w:ascii="Tahoma" w:hAnsi="Tahoma" w:cs="Tahoma"/>
          <w:b/>
          <w:bCs/>
          <w:color w:val="auto"/>
          <w:sz w:val="20"/>
          <w:szCs w:val="20"/>
        </w:rPr>
      </w:pPr>
      <w:bookmarkStart w:id="4" w:name="_Toc183159542"/>
      <w:r w:rsidRPr="00F253E2">
        <w:rPr>
          <w:rFonts w:ascii="Tahoma" w:hAnsi="Tahoma" w:cs="Tahoma"/>
          <w:b/>
          <w:bCs/>
          <w:color w:val="auto"/>
          <w:sz w:val="20"/>
          <w:szCs w:val="20"/>
        </w:rPr>
        <w:t>4. Marco normativo</w:t>
      </w:r>
      <w:bookmarkEnd w:id="4"/>
    </w:p>
    <w:p w14:paraId="02F23E2D" w14:textId="77777777" w:rsidR="00C530CE" w:rsidRPr="00F253E2" w:rsidRDefault="00C530CE" w:rsidP="00BD7AEE">
      <w:pPr>
        <w:spacing w:after="0" w:line="240" w:lineRule="auto"/>
        <w:jc w:val="both"/>
        <w:rPr>
          <w:rFonts w:ascii="Tahoma" w:hAnsi="Tahoma" w:cs="Tahoma"/>
          <w:sz w:val="20"/>
          <w:szCs w:val="20"/>
        </w:rPr>
      </w:pPr>
    </w:p>
    <w:p w14:paraId="4E1AED61" w14:textId="159B2720" w:rsidR="006F4FF1" w:rsidRPr="00F253E2" w:rsidRDefault="006F4FF1" w:rsidP="00BD7AEE">
      <w:pPr>
        <w:spacing w:after="0" w:line="240" w:lineRule="auto"/>
        <w:jc w:val="both"/>
        <w:rPr>
          <w:rFonts w:ascii="Tahoma" w:hAnsi="Tahoma" w:cs="Tahoma"/>
          <w:sz w:val="20"/>
          <w:szCs w:val="20"/>
        </w:rPr>
      </w:pPr>
      <w:r w:rsidRPr="00F253E2">
        <w:rPr>
          <w:rFonts w:ascii="Tahoma" w:hAnsi="Tahoma" w:cs="Tahoma"/>
          <w:sz w:val="20"/>
          <w:szCs w:val="20"/>
        </w:rPr>
        <w:t xml:space="preserve">A continuación, se referencian las normas y leyes colombianas que aplican en el ámbito de Seguridad y Privacidad de la </w:t>
      </w:r>
      <w:r w:rsidR="00F253E2">
        <w:rPr>
          <w:rFonts w:ascii="Tahoma" w:hAnsi="Tahoma" w:cs="Tahoma"/>
          <w:sz w:val="20"/>
          <w:szCs w:val="20"/>
        </w:rPr>
        <w:t>I</w:t>
      </w:r>
      <w:r w:rsidRPr="00F253E2">
        <w:rPr>
          <w:rFonts w:ascii="Tahoma" w:hAnsi="Tahoma" w:cs="Tahoma"/>
          <w:sz w:val="20"/>
          <w:szCs w:val="20"/>
        </w:rPr>
        <w:t>nformación; si cualquier disposición de estas condiciones pierde validez por cualquier razón, todas las demás conservan su fuerza obligatoria:</w:t>
      </w:r>
    </w:p>
    <w:p w14:paraId="7A117B40" w14:textId="77777777" w:rsidR="006F4FF1" w:rsidRPr="00BD7AEE" w:rsidRDefault="006F4FF1" w:rsidP="00BD7AEE">
      <w:pPr>
        <w:spacing w:after="0" w:line="240" w:lineRule="auto"/>
        <w:jc w:val="both"/>
        <w:rPr>
          <w:rFonts w:ascii="Tahoma" w:hAnsi="Tahoma" w:cs="Tahoma"/>
          <w:sz w:val="20"/>
          <w:szCs w:val="20"/>
        </w:rPr>
      </w:pPr>
    </w:p>
    <w:p w14:paraId="0BB23E5D" w14:textId="6E7A9EB0" w:rsidR="006F4FF1" w:rsidRPr="00BD7AEE" w:rsidRDefault="006F4FF1" w:rsidP="00BD7AEE">
      <w:pPr>
        <w:spacing w:after="0" w:line="240" w:lineRule="auto"/>
        <w:jc w:val="both"/>
        <w:rPr>
          <w:rFonts w:ascii="Tahoma" w:hAnsi="Tahoma" w:cs="Tahoma"/>
          <w:sz w:val="20"/>
          <w:szCs w:val="20"/>
        </w:rPr>
      </w:pPr>
      <w:r w:rsidRPr="00BD7AEE">
        <w:rPr>
          <w:rFonts w:ascii="Tahoma" w:hAnsi="Tahoma" w:cs="Tahoma"/>
          <w:b/>
          <w:bCs/>
          <w:sz w:val="20"/>
          <w:szCs w:val="20"/>
        </w:rPr>
        <w:t>La Constitución Política de Colombia</w:t>
      </w:r>
      <w:r w:rsidRPr="00BD7AEE">
        <w:rPr>
          <w:rFonts w:ascii="Tahoma" w:hAnsi="Tahoma" w:cs="Tahoma"/>
          <w:sz w:val="20"/>
          <w:szCs w:val="20"/>
        </w:rPr>
        <w:t>, promulgada en 1991</w:t>
      </w:r>
      <w:r w:rsidR="00F4315D" w:rsidRPr="00BD7AEE">
        <w:rPr>
          <w:rFonts w:ascii="Tahoma" w:hAnsi="Tahoma" w:cs="Tahoma"/>
          <w:sz w:val="20"/>
          <w:szCs w:val="20"/>
        </w:rPr>
        <w:t>. A continuación</w:t>
      </w:r>
      <w:r w:rsidR="00554797" w:rsidRPr="00BD7AEE">
        <w:rPr>
          <w:rFonts w:ascii="Tahoma" w:hAnsi="Tahoma" w:cs="Tahoma"/>
          <w:sz w:val="20"/>
          <w:szCs w:val="20"/>
        </w:rPr>
        <w:t>,</w:t>
      </w:r>
      <w:r w:rsidR="00F4315D" w:rsidRPr="00BD7AEE">
        <w:rPr>
          <w:rFonts w:ascii="Tahoma" w:hAnsi="Tahoma" w:cs="Tahoma"/>
          <w:sz w:val="20"/>
          <w:szCs w:val="20"/>
        </w:rPr>
        <w:t xml:space="preserve"> se</w:t>
      </w:r>
      <w:r w:rsidRPr="00BD7AEE">
        <w:rPr>
          <w:rFonts w:ascii="Tahoma" w:hAnsi="Tahoma" w:cs="Tahoma"/>
          <w:sz w:val="20"/>
          <w:szCs w:val="20"/>
        </w:rPr>
        <w:t xml:space="preserve"> proporcion</w:t>
      </w:r>
      <w:r w:rsidR="00B17606" w:rsidRPr="00BD7AEE">
        <w:rPr>
          <w:rFonts w:ascii="Tahoma" w:hAnsi="Tahoma" w:cs="Tahoma"/>
          <w:sz w:val="20"/>
          <w:szCs w:val="20"/>
        </w:rPr>
        <w:t>a</w:t>
      </w:r>
      <w:r w:rsidRPr="00BD7AEE">
        <w:rPr>
          <w:rFonts w:ascii="Tahoma" w:hAnsi="Tahoma" w:cs="Tahoma"/>
          <w:sz w:val="20"/>
          <w:szCs w:val="20"/>
        </w:rPr>
        <w:t xml:space="preserve"> un resumen de los artículos que son relevantes para la seguridad de la información y la protección de datos:</w:t>
      </w:r>
    </w:p>
    <w:p w14:paraId="500F2FDB" w14:textId="77777777" w:rsidR="006F4FF1" w:rsidRPr="00BD7AEE" w:rsidRDefault="006F4FF1" w:rsidP="00BD7AEE">
      <w:pPr>
        <w:spacing w:after="0" w:line="240" w:lineRule="auto"/>
        <w:jc w:val="both"/>
        <w:rPr>
          <w:rFonts w:ascii="Tahoma" w:hAnsi="Tahoma" w:cs="Tahoma"/>
          <w:sz w:val="20"/>
          <w:szCs w:val="20"/>
        </w:rPr>
      </w:pPr>
    </w:p>
    <w:p w14:paraId="71ABB5A1"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15:</w:t>
      </w:r>
      <w:r w:rsidRPr="00BD7AEE">
        <w:rPr>
          <w:rFonts w:ascii="Tahoma" w:hAnsi="Tahoma" w:cs="Tahoma"/>
          <w:sz w:val="20"/>
          <w:szCs w:val="20"/>
        </w:rPr>
        <w:t xml:space="preserve"> Este artículo protege el derecho a la intimidad personal y familiar, así como el derecho al buen nombre, lo que implica que la información personal debe ser manejada con respeto a la privacidad de las personas.</w:t>
      </w:r>
    </w:p>
    <w:p w14:paraId="6363CFDB" w14:textId="77777777" w:rsidR="006F4FF1" w:rsidRPr="00BD7AEE" w:rsidRDefault="006F4FF1" w:rsidP="00BD7AEE">
      <w:pPr>
        <w:spacing w:after="0" w:line="240" w:lineRule="auto"/>
        <w:jc w:val="both"/>
        <w:rPr>
          <w:rFonts w:ascii="Tahoma" w:hAnsi="Tahoma" w:cs="Tahoma"/>
          <w:sz w:val="20"/>
          <w:szCs w:val="20"/>
        </w:rPr>
      </w:pPr>
    </w:p>
    <w:p w14:paraId="0729F3D5"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20</w:t>
      </w:r>
      <w:r w:rsidRPr="00BD7AEE">
        <w:rPr>
          <w:rFonts w:ascii="Tahoma" w:hAnsi="Tahoma" w:cs="Tahoma"/>
          <w:sz w:val="20"/>
          <w:szCs w:val="20"/>
        </w:rPr>
        <w:t>: Este artículo garantiza la libertad de expresión, incluyendo el derecho a recibir y difundir información. Este derecho es fundamental para la transparencia y el acceso a la información, aunque debe equilibrarse con el respeto a otros derechos, como la intimidad.</w:t>
      </w:r>
    </w:p>
    <w:p w14:paraId="6F7BDBBD" w14:textId="77777777" w:rsidR="006F4FF1" w:rsidRPr="00BD7AEE" w:rsidRDefault="006F4FF1" w:rsidP="00BD7AEE">
      <w:pPr>
        <w:spacing w:after="0" w:line="240" w:lineRule="auto"/>
        <w:jc w:val="both"/>
        <w:rPr>
          <w:rFonts w:ascii="Tahoma" w:hAnsi="Tahoma" w:cs="Tahoma"/>
          <w:sz w:val="20"/>
          <w:szCs w:val="20"/>
        </w:rPr>
      </w:pPr>
    </w:p>
    <w:p w14:paraId="7DA9C5B0"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23:</w:t>
      </w:r>
      <w:r w:rsidRPr="00BD7AEE">
        <w:rPr>
          <w:rFonts w:ascii="Tahoma" w:hAnsi="Tahoma" w:cs="Tahoma"/>
          <w:sz w:val="20"/>
          <w:szCs w:val="20"/>
        </w:rPr>
        <w:t xml:space="preserve"> Este artículo consagra el derecho de petición, permitiendo a cualquier persona solicitar información a las autoridades. Este derecho es esencial para la rendición de cuentas y el acceso a la información pública.</w:t>
      </w:r>
    </w:p>
    <w:p w14:paraId="7511DDA8" w14:textId="77777777" w:rsidR="006F4FF1" w:rsidRPr="00BD7AEE" w:rsidRDefault="006F4FF1" w:rsidP="00BD7AEE">
      <w:pPr>
        <w:spacing w:after="0" w:line="240" w:lineRule="auto"/>
        <w:jc w:val="both"/>
        <w:rPr>
          <w:rFonts w:ascii="Tahoma" w:hAnsi="Tahoma" w:cs="Tahoma"/>
          <w:sz w:val="20"/>
          <w:szCs w:val="20"/>
        </w:rPr>
      </w:pPr>
    </w:p>
    <w:p w14:paraId="49716573" w14:textId="77777777" w:rsidR="006F4FF1" w:rsidRPr="00BD7AEE" w:rsidRDefault="006F4FF1" w:rsidP="00BD7AEE">
      <w:pPr>
        <w:pStyle w:val="Prrafodelista"/>
        <w:numPr>
          <w:ilvl w:val="0"/>
          <w:numId w:val="2"/>
        </w:numPr>
        <w:spacing w:after="0" w:line="240" w:lineRule="auto"/>
        <w:jc w:val="both"/>
        <w:rPr>
          <w:rFonts w:ascii="Tahoma" w:hAnsi="Tahoma" w:cs="Tahoma"/>
          <w:sz w:val="20"/>
          <w:szCs w:val="20"/>
        </w:rPr>
      </w:pPr>
      <w:r w:rsidRPr="00BD7AEE">
        <w:rPr>
          <w:rFonts w:ascii="Tahoma" w:hAnsi="Tahoma" w:cs="Tahoma"/>
          <w:b/>
          <w:bCs/>
          <w:sz w:val="20"/>
          <w:szCs w:val="20"/>
        </w:rPr>
        <w:t>Artículo 74:</w:t>
      </w:r>
      <w:r w:rsidRPr="00BD7AEE">
        <w:rPr>
          <w:rFonts w:ascii="Tahoma" w:hAnsi="Tahoma" w:cs="Tahoma"/>
          <w:sz w:val="20"/>
          <w:szCs w:val="20"/>
        </w:rPr>
        <w:t xml:space="preserve"> Este artículo establece el derecho de acceso a la información pública, garantizando que los ciudadanos puedan acceder a documentos y registros de las entidades públicas, lo que contribuye a la transparencia y a la correcta administración de la información.</w:t>
      </w:r>
    </w:p>
    <w:p w14:paraId="1E4DCA84" w14:textId="77777777" w:rsidR="006F4FF1" w:rsidRPr="00BD7AEE" w:rsidRDefault="006F4FF1" w:rsidP="00BD7AEE">
      <w:pPr>
        <w:spacing w:after="0" w:line="240" w:lineRule="auto"/>
        <w:jc w:val="both"/>
        <w:rPr>
          <w:rFonts w:ascii="Tahoma" w:hAnsi="Tahoma" w:cs="Tahoma"/>
          <w:sz w:val="20"/>
          <w:szCs w:val="20"/>
        </w:rPr>
      </w:pPr>
    </w:p>
    <w:p w14:paraId="295EE659" w14:textId="77777777" w:rsidR="006F4FF1" w:rsidRPr="00BD7AEE" w:rsidRDefault="006F4FF1" w:rsidP="00BD7AEE">
      <w:pPr>
        <w:jc w:val="both"/>
        <w:rPr>
          <w:rFonts w:ascii="Tahoma" w:hAnsi="Tahoma" w:cs="Tahoma"/>
          <w:b/>
          <w:bCs/>
          <w:sz w:val="20"/>
          <w:szCs w:val="20"/>
        </w:rPr>
      </w:pPr>
      <w:r w:rsidRPr="00BD7AEE">
        <w:rPr>
          <w:rFonts w:ascii="Tahoma" w:hAnsi="Tahoma" w:cs="Tahoma"/>
          <w:b/>
          <w:bCs/>
          <w:sz w:val="20"/>
          <w:szCs w:val="20"/>
        </w:rPr>
        <w:t>Leyes Colombianas:</w:t>
      </w:r>
    </w:p>
    <w:p w14:paraId="38B7A73E"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23 de 1982</w:t>
      </w:r>
      <w:r w:rsidRPr="00BD7AEE">
        <w:rPr>
          <w:rFonts w:ascii="Tahoma" w:hAnsi="Tahoma" w:cs="Tahoma"/>
          <w:sz w:val="20"/>
          <w:szCs w:val="20"/>
        </w:rPr>
        <w:t>. Sobre derechos de autor.</w:t>
      </w:r>
    </w:p>
    <w:p w14:paraId="7897D73A"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44 de 1993.</w:t>
      </w:r>
      <w:r w:rsidRPr="00BD7AEE">
        <w:rPr>
          <w:rFonts w:ascii="Tahoma" w:hAnsi="Tahoma" w:cs="Tahoma"/>
          <w:sz w:val="20"/>
          <w:szCs w:val="20"/>
        </w:rPr>
        <w:t xml:space="preserve"> Por la cual se modifica y adiciona la Ley 23 de 2082 y se modifica la Ley 29 de 2044 y Decisión Andina 351 de 2015 (Derechos de autor).</w:t>
      </w:r>
    </w:p>
    <w:p w14:paraId="7428C6E0"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527 de 1999.</w:t>
      </w:r>
      <w:r w:rsidRPr="00BD7AEE">
        <w:rPr>
          <w:rFonts w:ascii="Tahoma" w:hAnsi="Tahoma" w:cs="Tahoma"/>
          <w:sz w:val="20"/>
          <w:szCs w:val="20"/>
        </w:rPr>
        <w:t xml:space="preserve"> Por la cual se define y reglamenta el acceso y uso de los mensajes de datos, del comercio electrónico y de las firmas digitales y se establecen las entidades de certificación y se dictan otras disposiciones.</w:t>
      </w:r>
    </w:p>
    <w:p w14:paraId="5B62747D"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594 de 2000.</w:t>
      </w:r>
      <w:r w:rsidRPr="00BD7AEE">
        <w:rPr>
          <w:rFonts w:ascii="Tahoma" w:hAnsi="Tahoma" w:cs="Tahoma"/>
          <w:sz w:val="20"/>
          <w:szCs w:val="20"/>
        </w:rPr>
        <w:t xml:space="preserve"> Por medio de la cual se expide la Ley General de Archivos.</w:t>
      </w:r>
    </w:p>
    <w:p w14:paraId="6B1BB5A6"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Ley 962 de 2005</w:t>
      </w:r>
      <w:r w:rsidRPr="00BD7AEE">
        <w:rPr>
          <w:rFonts w:ascii="Tahoma" w:hAnsi="Tahoma" w:cs="Tahoma"/>
          <w:sz w:val="20"/>
          <w:szCs w:val="20"/>
        </w:rPr>
        <w:t xml:space="preserve">. Por la cual se dictan disposiciones sobre racionalización de trámites y procedimientos administrativos de los organismos y entidades del Estado y de los particulares que ejercen funciones públicas o prestan servicios públicos. </w:t>
      </w:r>
    </w:p>
    <w:p w14:paraId="2114A422"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lastRenderedPageBreak/>
        <w:t xml:space="preserve">Ley 1266 de 2008. </w:t>
      </w:r>
      <w:r w:rsidRPr="00BD7AEE">
        <w:rPr>
          <w:rFonts w:ascii="Tahoma" w:hAnsi="Tahoma" w:cs="Tahoma"/>
          <w:sz w:val="20"/>
          <w:szCs w:val="20"/>
        </w:rPr>
        <w:t xml:space="preserve">Por la cual se dictan las disposiciones generales del Hábeas data y se regula el manejo de la información contenida en bases de datos personales, en especial la financiera, crediticia, comercial, de servicios y la proveniente de terceros países y se dictan otras disposiciones. </w:t>
      </w:r>
    </w:p>
    <w:p w14:paraId="2FE96586"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1221 del 2008. </w:t>
      </w:r>
      <w:r w:rsidRPr="00BD7AEE">
        <w:rPr>
          <w:rFonts w:ascii="Tahoma" w:hAnsi="Tahoma" w:cs="Tahoma"/>
          <w:sz w:val="20"/>
          <w:szCs w:val="20"/>
        </w:rPr>
        <w:t xml:space="preserve">Por la cual se establecen normas para promover y regular el teletrabajo y se dictan otras disposiciones. </w:t>
      </w:r>
    </w:p>
    <w:p w14:paraId="27E88FDC"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1273 de 2009. </w:t>
      </w:r>
      <w:r w:rsidRPr="00BD7AEE">
        <w:rPr>
          <w:rFonts w:ascii="Tahoma" w:hAnsi="Tahoma" w:cs="Tahoma"/>
          <w:sz w:val="20"/>
          <w:szCs w:val="20"/>
        </w:rPr>
        <w:t xml:space="preserve">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w:t>
      </w:r>
    </w:p>
    <w:p w14:paraId="1FE3BE05"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1450 de 2011. </w:t>
      </w:r>
      <w:r w:rsidRPr="00BD7AEE">
        <w:rPr>
          <w:rFonts w:ascii="Tahoma" w:hAnsi="Tahoma" w:cs="Tahoma"/>
          <w:sz w:val="20"/>
          <w:szCs w:val="20"/>
        </w:rPr>
        <w:t xml:space="preserve">Por la cual se expide el Plan Nacional de Desarrollo, 2010-2014. </w:t>
      </w:r>
    </w:p>
    <w:p w14:paraId="7EFD8A26"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1437 de 2011. </w:t>
      </w:r>
      <w:r w:rsidRPr="00BD7AEE">
        <w:rPr>
          <w:rFonts w:ascii="Tahoma" w:hAnsi="Tahoma" w:cs="Tahoma"/>
          <w:sz w:val="20"/>
          <w:szCs w:val="20"/>
        </w:rPr>
        <w:t xml:space="preserve">Por la cual se expide el código de procedimiento administrativo y de lo contencioso administrativo. </w:t>
      </w:r>
    </w:p>
    <w:p w14:paraId="5FA9C6D1"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1581 de 2012. </w:t>
      </w:r>
      <w:r w:rsidRPr="00BD7AEE">
        <w:rPr>
          <w:rFonts w:ascii="Tahoma" w:hAnsi="Tahoma" w:cs="Tahoma"/>
          <w:sz w:val="20"/>
          <w:szCs w:val="20"/>
        </w:rPr>
        <w:t xml:space="preserve">Por la cual se dictan disposiciones generales para la protección de datos personales. </w:t>
      </w:r>
    </w:p>
    <w:p w14:paraId="0F3D393D"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1712 de 2014. </w:t>
      </w:r>
      <w:r w:rsidRPr="00BD7AEE">
        <w:rPr>
          <w:rFonts w:ascii="Tahoma" w:hAnsi="Tahoma" w:cs="Tahoma"/>
          <w:sz w:val="20"/>
          <w:szCs w:val="20"/>
        </w:rPr>
        <w:t xml:space="preserve">Por medio de la cual se crea la Ley de Transparencia y del Derecho de Acceso a la Información Pública Nacional y se dictan otras disposiciones. </w:t>
      </w:r>
    </w:p>
    <w:p w14:paraId="3AC98F8F"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1753 de 2015. </w:t>
      </w:r>
      <w:r w:rsidRPr="00BD7AEE">
        <w:rPr>
          <w:rFonts w:ascii="Tahoma" w:hAnsi="Tahoma" w:cs="Tahoma"/>
          <w:sz w:val="20"/>
          <w:szCs w:val="20"/>
        </w:rPr>
        <w:t xml:space="preserve">Por la cual se expide el Plan Nacional de Desarrollo 2014-2018 “Todos por un nuevo país”. </w:t>
      </w:r>
    </w:p>
    <w:p w14:paraId="619535D7"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1755 de 2015. </w:t>
      </w:r>
      <w:r w:rsidRPr="00BD7AEE">
        <w:rPr>
          <w:rFonts w:ascii="Tahoma" w:hAnsi="Tahoma" w:cs="Tahoma"/>
          <w:sz w:val="20"/>
          <w:szCs w:val="20"/>
        </w:rPr>
        <w:t xml:space="preserve">Por medio de la cual se regula el Derecho Fundamental de Petición y se sustituye un título del Código de Procedimiento Administrativo y de lo Contencioso Administrativo. </w:t>
      </w:r>
    </w:p>
    <w:p w14:paraId="343F7197"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2052 de 2020. </w:t>
      </w:r>
      <w:r w:rsidRPr="00BD7AEE">
        <w:rPr>
          <w:rFonts w:ascii="Tahoma" w:hAnsi="Tahoma" w:cs="Tahoma"/>
          <w:sz w:val="20"/>
          <w:szCs w:val="20"/>
        </w:rPr>
        <w:t xml:space="preserve">Por medio de la cual se expide el código general disciplinario. </w:t>
      </w:r>
    </w:p>
    <w:p w14:paraId="00F58AB2"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1915 de 2018. </w:t>
      </w:r>
      <w:r w:rsidRPr="00BD7AEE">
        <w:rPr>
          <w:rFonts w:ascii="Tahoma" w:hAnsi="Tahoma" w:cs="Tahoma"/>
          <w:sz w:val="20"/>
          <w:szCs w:val="20"/>
        </w:rPr>
        <w:t xml:space="preserve">Por la cual se modifica la Ley 23 de 1982 y se establecen otras disposiciones en materia de derecho de autor y derechos conexos. </w:t>
      </w:r>
    </w:p>
    <w:p w14:paraId="66D68429" w14:textId="77777777" w:rsidR="006F4FF1" w:rsidRPr="00BD7AEE" w:rsidRDefault="006F4FF1" w:rsidP="00BD7AEE">
      <w:pPr>
        <w:pStyle w:val="Prrafodelista"/>
        <w:numPr>
          <w:ilvl w:val="0"/>
          <w:numId w:val="3"/>
        </w:numPr>
        <w:jc w:val="both"/>
        <w:rPr>
          <w:rFonts w:ascii="Tahoma" w:hAnsi="Tahoma" w:cs="Tahoma"/>
          <w:sz w:val="20"/>
          <w:szCs w:val="20"/>
        </w:rPr>
      </w:pPr>
      <w:r w:rsidRPr="00BD7AEE">
        <w:rPr>
          <w:rFonts w:ascii="Tahoma" w:hAnsi="Tahoma" w:cs="Tahoma"/>
          <w:b/>
          <w:bCs/>
          <w:sz w:val="20"/>
          <w:szCs w:val="20"/>
        </w:rPr>
        <w:t xml:space="preserve">Ley 2088 de 2021. </w:t>
      </w:r>
      <w:r w:rsidRPr="00BD7AEE">
        <w:rPr>
          <w:rFonts w:ascii="Tahoma" w:hAnsi="Tahoma" w:cs="Tahoma"/>
          <w:sz w:val="20"/>
          <w:szCs w:val="20"/>
        </w:rPr>
        <w:t xml:space="preserve">Por la cual se regula el trabajo en casa y se dictan otras disposiciones. </w:t>
      </w:r>
    </w:p>
    <w:p w14:paraId="4E990D42" w14:textId="77777777" w:rsidR="006F4FF1" w:rsidRPr="00BD7AEE" w:rsidRDefault="006F4FF1" w:rsidP="00BD7AEE">
      <w:pPr>
        <w:jc w:val="both"/>
        <w:rPr>
          <w:rFonts w:ascii="Tahoma" w:hAnsi="Tahoma" w:cs="Tahoma"/>
          <w:b/>
          <w:bCs/>
          <w:sz w:val="20"/>
          <w:szCs w:val="20"/>
        </w:rPr>
      </w:pPr>
      <w:r w:rsidRPr="00BD7AEE">
        <w:rPr>
          <w:rFonts w:ascii="Tahoma" w:hAnsi="Tahoma" w:cs="Tahoma"/>
          <w:b/>
          <w:bCs/>
          <w:sz w:val="20"/>
          <w:szCs w:val="20"/>
        </w:rPr>
        <w:t>Decretos</w:t>
      </w:r>
    </w:p>
    <w:p w14:paraId="1ECDE2AC" w14:textId="77777777" w:rsidR="00F253E2" w:rsidRPr="00BD7AEE" w:rsidRDefault="00F253E2" w:rsidP="00F253E2">
      <w:pPr>
        <w:pStyle w:val="Prrafodelista"/>
        <w:numPr>
          <w:ilvl w:val="0"/>
          <w:numId w:val="4"/>
        </w:numPr>
        <w:jc w:val="both"/>
        <w:rPr>
          <w:rFonts w:ascii="Tahoma" w:hAnsi="Tahoma" w:cs="Tahoma"/>
          <w:sz w:val="20"/>
          <w:szCs w:val="20"/>
        </w:rPr>
      </w:pPr>
      <w:r w:rsidRPr="00BD7AEE">
        <w:rPr>
          <w:rFonts w:ascii="Tahoma" w:hAnsi="Tahoma" w:cs="Tahoma"/>
          <w:b/>
          <w:bCs/>
          <w:sz w:val="20"/>
          <w:szCs w:val="20"/>
        </w:rPr>
        <w:t>Decreto 884 de 2012.</w:t>
      </w:r>
      <w:r w:rsidRPr="00BD7AEE">
        <w:rPr>
          <w:rFonts w:ascii="Tahoma" w:hAnsi="Tahoma" w:cs="Tahoma"/>
          <w:sz w:val="20"/>
          <w:szCs w:val="20"/>
        </w:rPr>
        <w:t xml:space="preserve"> Por medio del cual se reglamenta la Ley 1221 de 2008 y se dictan otras disposiciones.</w:t>
      </w:r>
    </w:p>
    <w:p w14:paraId="609E85A6"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Decreto 2364 de 2012</w:t>
      </w:r>
      <w:r w:rsidRPr="00BD7AEE">
        <w:rPr>
          <w:rFonts w:ascii="Tahoma" w:hAnsi="Tahoma" w:cs="Tahoma"/>
          <w:sz w:val="20"/>
          <w:szCs w:val="20"/>
        </w:rPr>
        <w:t>. Por medio del cual se reglamenta el artículo 7° de la Ley 527 de 1999, sobre la firma electrónica y se dictan otras disposiciones.</w:t>
      </w:r>
    </w:p>
    <w:p w14:paraId="355D0A53"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2609 de 2012. </w:t>
      </w:r>
      <w:r w:rsidRPr="00BD7AEE">
        <w:rPr>
          <w:rFonts w:ascii="Tahoma" w:hAnsi="Tahoma" w:cs="Tahoma"/>
          <w:sz w:val="20"/>
          <w:szCs w:val="20"/>
        </w:rPr>
        <w:t xml:space="preserve">Por el cual se reglamenta el Título V de la Ley 594 de 2000, parcialmente los artículos 58 y 59 de la Ley 1437 de 2011 y se dictan otras disposiciones en materia de Gestión Documental para todas las Entidades del Estado. </w:t>
      </w:r>
    </w:p>
    <w:p w14:paraId="4D61DDD4" w14:textId="77777777" w:rsidR="006F4FF1"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886 de 2014. </w:t>
      </w:r>
      <w:r w:rsidRPr="00BD7AEE">
        <w:rPr>
          <w:rFonts w:ascii="Tahoma" w:hAnsi="Tahoma" w:cs="Tahoma"/>
          <w:sz w:val="20"/>
          <w:szCs w:val="20"/>
        </w:rPr>
        <w:t xml:space="preserve">Por el cual se reglamenta el Registro Nacional de Bases de Datos. </w:t>
      </w:r>
    </w:p>
    <w:p w14:paraId="3CAD8E30" w14:textId="62A5DD64" w:rsidR="00F253E2" w:rsidRPr="00F253E2" w:rsidRDefault="00F253E2" w:rsidP="00F253E2">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1068 de 2015. </w:t>
      </w:r>
      <w:r w:rsidRPr="00BD7AEE">
        <w:rPr>
          <w:rFonts w:ascii="Tahoma" w:hAnsi="Tahoma" w:cs="Tahoma"/>
          <w:sz w:val="20"/>
          <w:szCs w:val="20"/>
        </w:rPr>
        <w:t xml:space="preserve">Por medio del cual se expide el Decreto Único Reglamentario del Sector Hacienda y Crédito Público. </w:t>
      </w:r>
    </w:p>
    <w:p w14:paraId="3E87F963"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1074 de 2015. </w:t>
      </w:r>
      <w:r w:rsidRPr="00BD7AEE">
        <w:rPr>
          <w:rFonts w:ascii="Tahoma" w:hAnsi="Tahoma" w:cs="Tahoma"/>
          <w:sz w:val="20"/>
          <w:szCs w:val="20"/>
        </w:rPr>
        <w:t xml:space="preserve">Por medio del cual se expide el Decreto reglamentario del sector comercio, industria y turismo. Reglamenta parcialmente la Ley 1581 de 2012 e imparten instrucciones sobre el Registro Nacional de Bases de Datos. Artículos 25 y 26. </w:t>
      </w:r>
    </w:p>
    <w:p w14:paraId="01772FF9"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1078 de 2015. </w:t>
      </w:r>
      <w:r w:rsidRPr="00BD7AEE">
        <w:rPr>
          <w:rFonts w:ascii="Tahoma" w:hAnsi="Tahoma" w:cs="Tahoma"/>
          <w:sz w:val="20"/>
          <w:szCs w:val="20"/>
        </w:rPr>
        <w:t xml:space="preserve">Por medio del cual se expide el Decreto Único Reglamentario del Sector de Tecnologías de la Información y las Comunicaciones. </w:t>
      </w:r>
    </w:p>
    <w:p w14:paraId="5478113D"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1081 de 2015. </w:t>
      </w:r>
      <w:r w:rsidRPr="00BD7AEE">
        <w:rPr>
          <w:rFonts w:ascii="Tahoma" w:hAnsi="Tahoma" w:cs="Tahoma"/>
          <w:sz w:val="20"/>
          <w:szCs w:val="20"/>
        </w:rPr>
        <w:t xml:space="preserve">Por medio del cual se expide el Decreto Reglamentario del Sector Presidencia. </w:t>
      </w:r>
    </w:p>
    <w:p w14:paraId="5B769D4C"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lastRenderedPageBreak/>
        <w:t xml:space="preserve">Decreto 728 de 2017. </w:t>
      </w:r>
      <w:r w:rsidRPr="00BD7AEE">
        <w:rPr>
          <w:rFonts w:ascii="Tahoma" w:hAnsi="Tahoma" w:cs="Tahoma"/>
          <w:sz w:val="20"/>
          <w:szCs w:val="20"/>
        </w:rPr>
        <w:t xml:space="preserve">Por el cual se adiciona el capítulo 2 al título 9 de la parte 2 del libro 2 del Decreto Único Reglamentario del sector TIC, Decreto 1078 de 2015, para fortalecer el modelo de Gobierno Digital en las entidades del orden nacional del Estado colombiano, a través de la implementación de zonas de acceso público a Internet inalámbrico. </w:t>
      </w:r>
    </w:p>
    <w:p w14:paraId="707D6312"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1499 de 2017. </w:t>
      </w:r>
      <w:r w:rsidRPr="00BD7AEE">
        <w:rPr>
          <w:rFonts w:ascii="Tahoma" w:hAnsi="Tahoma" w:cs="Tahoma"/>
          <w:sz w:val="20"/>
          <w:szCs w:val="20"/>
        </w:rPr>
        <w:t xml:space="preserve">Por medio del cual se modifica el Decreto 1083 de 2015, Decreto Único Reglamentario del Sector Función Pública, en lo relacionado con el Sistema de Gestión establecido en el artículo 133 de la Ley 1753 de 2015. </w:t>
      </w:r>
    </w:p>
    <w:p w14:paraId="154E8A0D"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612 de 2018. </w:t>
      </w:r>
      <w:r w:rsidRPr="00BD7AEE">
        <w:rPr>
          <w:rFonts w:ascii="Tahoma" w:hAnsi="Tahoma" w:cs="Tahoma"/>
          <w:sz w:val="20"/>
          <w:szCs w:val="20"/>
        </w:rPr>
        <w:t xml:space="preserve">Por el cual se fijan directrices para la integración de los planes institucionales y estratégicos al Plan de Acción por parte de las entidades del Estado. </w:t>
      </w:r>
    </w:p>
    <w:p w14:paraId="0112C667"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1008 del 2018. </w:t>
      </w:r>
      <w:r w:rsidRPr="00BD7AEE">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4852214E"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2106 de 2019. </w:t>
      </w:r>
      <w:r w:rsidRPr="00BD7AEE">
        <w:rPr>
          <w:rFonts w:ascii="Tahoma" w:hAnsi="Tahoma" w:cs="Tahoma"/>
          <w:sz w:val="20"/>
          <w:szCs w:val="20"/>
        </w:rPr>
        <w:t xml:space="preserve">Por el cual se dictan normas para simplificar, suprimir y reformar trámites, procesos y procedimientos innecesarios existentes en la administración pública. </w:t>
      </w:r>
    </w:p>
    <w:p w14:paraId="11D4768C" w14:textId="2121B3A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620 de 2020. </w:t>
      </w:r>
      <w:r w:rsidR="0033266D" w:rsidRPr="00BD7AEE">
        <w:rPr>
          <w:rFonts w:ascii="Tahoma" w:hAnsi="Tahoma" w:cs="Tahoma"/>
          <w:sz w:val="20"/>
          <w:szCs w:val="20"/>
        </w:rPr>
        <w:t>P</w:t>
      </w:r>
      <w:r w:rsidRPr="00BD7AEE">
        <w:rPr>
          <w:rFonts w:ascii="Tahoma" w:hAnsi="Tahoma" w:cs="Tahoma"/>
          <w:sz w:val="20"/>
          <w:szCs w:val="20"/>
        </w:rPr>
        <w:t>or el cual se subroga el título 17 de la parte 2 del libro 2 del Decreto 1078 de 2015, para reglamentarse parcialmente los artículos 53, 54, 60, 61 y 64 de y el artículo 9° del Decreto 2106 de 2019, estableciendo los lineamientos generales en el uso y operación de los servicios ciudadanos digitales.</w:t>
      </w:r>
    </w:p>
    <w:p w14:paraId="1ED48332"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88 de 2022. </w:t>
      </w:r>
      <w:r w:rsidRPr="00BD7AEE">
        <w:rPr>
          <w:rFonts w:ascii="Tahoma" w:hAnsi="Tahoma" w:cs="Tahoma"/>
          <w:sz w:val="20"/>
          <w:szCs w:val="20"/>
        </w:rPr>
        <w:t xml:space="preserve">Por el cual se adiciona el Título 20 a la Parte 2 del Libro 2 del Decreto Único Reglamentario del Sector de Tecnologías de la Información y las Comunicaciones, Decreto 1078 de 2015, para reglamentar los artículos 3, 5 Y 6 de la Ley 2052 de 2020, estableciendo los conceptos, lineamientos, plazos y condiciones para la digitalización y automatización de trámites y su realización en línea </w:t>
      </w:r>
    </w:p>
    <w:p w14:paraId="59B9E0B1"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338 de 2022. </w:t>
      </w:r>
      <w:r w:rsidRPr="00BD7AEE">
        <w:rPr>
          <w:rFonts w:ascii="Tahoma" w:hAnsi="Tahoma" w:cs="Tahoma"/>
          <w:sz w:val="20"/>
          <w:szCs w:val="20"/>
        </w:rPr>
        <w:t xml:space="preserve">Por el cual se adiciona el Titulo 21 a la parte 2 del libro 2 del Decreto Único 1078 de 2015, Reglamentario del Sector de Tecnologías de la Información y las Comunicaciones, con el fin de establecer los lineamientos generales para fortalecer la gobernanza de la seguridad digital, se crea el Modelo y las instancias de Gobernanza de Seguridad Digital y se dictan otras disposiciones. </w:t>
      </w:r>
    </w:p>
    <w:p w14:paraId="4AEDC3BC" w14:textId="77777777" w:rsidR="006F4FF1" w:rsidRPr="00BD7AEE" w:rsidRDefault="006F4FF1" w:rsidP="00BD7AEE">
      <w:pPr>
        <w:pStyle w:val="Prrafodelista"/>
        <w:numPr>
          <w:ilvl w:val="0"/>
          <w:numId w:val="4"/>
        </w:numPr>
        <w:jc w:val="both"/>
        <w:rPr>
          <w:rFonts w:ascii="Tahoma" w:hAnsi="Tahoma" w:cs="Tahoma"/>
          <w:sz w:val="20"/>
          <w:szCs w:val="20"/>
        </w:rPr>
      </w:pPr>
      <w:r w:rsidRPr="00BD7AEE">
        <w:rPr>
          <w:rFonts w:ascii="Tahoma" w:hAnsi="Tahoma" w:cs="Tahoma"/>
          <w:b/>
          <w:bCs/>
          <w:sz w:val="20"/>
          <w:szCs w:val="20"/>
        </w:rPr>
        <w:t xml:space="preserve">Decreto 767 de 2022. </w:t>
      </w:r>
      <w:r w:rsidRPr="00BD7AEE">
        <w:rPr>
          <w:rFonts w:ascii="Tahoma" w:hAnsi="Tahoma" w:cs="Tahoma"/>
          <w:sz w:val="20"/>
          <w:szCs w:val="20"/>
        </w:rPr>
        <w:t xml:space="preserve">Por el cual se establecen los lineamientos generales de la Política de Gobierno Digital y se subroga el Capítulo 1 del Título 9 de la Parte 2 del Libro 2 del Decreto 1078 de 2015, Decreto Único Reglamentario del Sector de Tecnologías de la Información y las Comunicaciones. </w:t>
      </w:r>
    </w:p>
    <w:p w14:paraId="1E7AF08B" w14:textId="77777777" w:rsidR="006F4FF1" w:rsidRPr="00BD7AEE" w:rsidRDefault="006F4FF1" w:rsidP="00BD7AEE">
      <w:pPr>
        <w:jc w:val="both"/>
        <w:rPr>
          <w:rFonts w:ascii="Tahoma" w:hAnsi="Tahoma" w:cs="Tahoma"/>
          <w:b/>
          <w:bCs/>
          <w:sz w:val="20"/>
          <w:szCs w:val="20"/>
        </w:rPr>
      </w:pPr>
      <w:r w:rsidRPr="00BD7AEE">
        <w:rPr>
          <w:rFonts w:ascii="Tahoma" w:hAnsi="Tahoma" w:cs="Tahoma"/>
          <w:b/>
          <w:bCs/>
          <w:sz w:val="20"/>
          <w:szCs w:val="20"/>
        </w:rPr>
        <w:t>Resoluciones</w:t>
      </w:r>
    </w:p>
    <w:p w14:paraId="6D6AD7E4" w14:textId="24F5D1EE"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Resolución 1519 de 2020.</w:t>
      </w:r>
      <w:r w:rsidRPr="00BD7AEE">
        <w:rPr>
          <w:rFonts w:ascii="Tahoma" w:hAnsi="Tahoma" w:cs="Tahoma"/>
          <w:sz w:val="20"/>
          <w:szCs w:val="20"/>
        </w:rPr>
        <w:t xml:space="preserve"> Por la cual se definen los estándares y directrices para publicar la información señalada en la Ley 1712 del 2014 y se definen los requisitos</w:t>
      </w:r>
      <w:r w:rsidR="00D14CF3" w:rsidRPr="00BD7AEE">
        <w:rPr>
          <w:rFonts w:ascii="Tahoma" w:hAnsi="Tahoma" w:cs="Tahoma"/>
          <w:sz w:val="20"/>
          <w:szCs w:val="20"/>
        </w:rPr>
        <w:t xml:space="preserve"> en</w:t>
      </w:r>
      <w:r w:rsidRPr="00BD7AEE">
        <w:rPr>
          <w:rFonts w:ascii="Tahoma" w:hAnsi="Tahoma" w:cs="Tahoma"/>
          <w:sz w:val="20"/>
          <w:szCs w:val="20"/>
        </w:rPr>
        <w:t xml:space="preserve"> materia de acceso a la información pública, accesibilidad web, seguridad digital, y datos abiertos.</w:t>
      </w:r>
    </w:p>
    <w:p w14:paraId="36E92609"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 xml:space="preserve">Resolución 500 de 2021. </w:t>
      </w:r>
      <w:r w:rsidRPr="00BD7AEE">
        <w:rPr>
          <w:rFonts w:ascii="Tahoma" w:hAnsi="Tahoma" w:cs="Tahoma"/>
          <w:sz w:val="20"/>
          <w:szCs w:val="20"/>
        </w:rPr>
        <w:t>Por la cual se establecen los lineamientos y estándares para la estrategia de seguridad digital y se adopta el modelo de seguridad y privacidad como habilitador de la Política de Gobierno Digital</w:t>
      </w:r>
    </w:p>
    <w:p w14:paraId="296509CD"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Resolución 746 de 2022</w:t>
      </w:r>
      <w:r w:rsidRPr="00BD7AEE">
        <w:rPr>
          <w:rFonts w:ascii="Tahoma" w:hAnsi="Tahoma" w:cs="Tahoma"/>
          <w:sz w:val="20"/>
          <w:szCs w:val="20"/>
        </w:rPr>
        <w:t>. Por la cual se fortalece el Modelo de Seguridad y Privacidad de la Información y se definen lineamientos adicionales a los establecidos en la Resolución No. 500 de 2021.</w:t>
      </w:r>
    </w:p>
    <w:p w14:paraId="2435D1D8"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lastRenderedPageBreak/>
        <w:t>Resolución 063 de 2023.</w:t>
      </w:r>
      <w:r w:rsidRPr="00BD7AEE">
        <w:rPr>
          <w:rFonts w:ascii="Tahoma" w:hAnsi="Tahoma" w:cs="Tahoma"/>
          <w:sz w:val="20"/>
          <w:szCs w:val="20"/>
        </w:rPr>
        <w:t xml:space="preserve"> Por la cual se adopta la Política de seguridad y privacidad de la información y seguridad digital, como uno de los elementos habilitadores de la Política de Gobierno Digital</w:t>
      </w:r>
    </w:p>
    <w:p w14:paraId="3FC0132D" w14:textId="77777777" w:rsidR="006F4FF1" w:rsidRPr="00BD7AEE" w:rsidRDefault="006F4FF1" w:rsidP="00BD7AEE">
      <w:pPr>
        <w:pStyle w:val="Prrafodelista"/>
        <w:numPr>
          <w:ilvl w:val="0"/>
          <w:numId w:val="6"/>
        </w:numPr>
        <w:jc w:val="both"/>
        <w:rPr>
          <w:rFonts w:ascii="Tahoma" w:hAnsi="Tahoma" w:cs="Tahoma"/>
          <w:sz w:val="20"/>
          <w:szCs w:val="20"/>
        </w:rPr>
      </w:pPr>
      <w:r w:rsidRPr="00BD7AEE">
        <w:rPr>
          <w:rFonts w:ascii="Tahoma" w:hAnsi="Tahoma" w:cs="Tahoma"/>
          <w:b/>
          <w:bCs/>
          <w:sz w:val="20"/>
          <w:szCs w:val="20"/>
        </w:rPr>
        <w:t xml:space="preserve">Resolución 064 de 2023. </w:t>
      </w:r>
      <w:r w:rsidRPr="00BD7AEE">
        <w:rPr>
          <w:rFonts w:ascii="Tahoma" w:hAnsi="Tahoma" w:cs="Tahoma"/>
          <w:sz w:val="20"/>
          <w:szCs w:val="20"/>
        </w:rPr>
        <w:t>Por la cual se adopta la Política para la Protección y Tratamiento de Datos Personales de la Unidad Administrativa Especial de Alimentación Escolar – Alimentos para Aprender.</w:t>
      </w:r>
    </w:p>
    <w:p w14:paraId="46AC78AB" w14:textId="77777777" w:rsidR="006F4FF1" w:rsidRPr="00BD7AEE" w:rsidRDefault="006F4FF1" w:rsidP="00BD7AEE">
      <w:pPr>
        <w:jc w:val="both"/>
        <w:rPr>
          <w:rFonts w:ascii="Tahoma" w:hAnsi="Tahoma" w:cs="Tahoma"/>
          <w:sz w:val="20"/>
          <w:szCs w:val="20"/>
        </w:rPr>
      </w:pPr>
      <w:r w:rsidRPr="00BD7AEE">
        <w:rPr>
          <w:rFonts w:ascii="Tahoma" w:hAnsi="Tahoma" w:cs="Tahoma"/>
          <w:b/>
          <w:bCs/>
          <w:sz w:val="20"/>
          <w:szCs w:val="20"/>
        </w:rPr>
        <w:t xml:space="preserve">Otras </w:t>
      </w:r>
    </w:p>
    <w:p w14:paraId="619E115C"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Decisión Andina 351 de 1993. </w:t>
      </w:r>
      <w:r w:rsidRPr="00BD7AEE">
        <w:rPr>
          <w:rFonts w:ascii="Tahoma" w:hAnsi="Tahoma" w:cs="Tahoma"/>
          <w:sz w:val="20"/>
          <w:szCs w:val="20"/>
        </w:rPr>
        <w:t xml:space="preserve">Régimen común sobre derecho de autor y derechos conexos </w:t>
      </w:r>
    </w:p>
    <w:p w14:paraId="080CDD14"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CONPES 3701 de 2011 </w:t>
      </w:r>
      <w:r w:rsidRPr="00D77908">
        <w:rPr>
          <w:rFonts w:ascii="Tahoma" w:hAnsi="Tahoma" w:cs="Tahoma"/>
          <w:sz w:val="20"/>
          <w:szCs w:val="20"/>
        </w:rPr>
        <w:t xml:space="preserve">- Lineamientos de Política para Ciberseguridad y Ciberdefensa: </w:t>
      </w:r>
      <w:r w:rsidRPr="00BD7AEE">
        <w:rPr>
          <w:rFonts w:ascii="Tahoma" w:hAnsi="Tahoma" w:cs="Tahoma"/>
          <w:sz w:val="20"/>
          <w:szCs w:val="20"/>
        </w:rPr>
        <w:t>Es la base para muchas de las políticas y estrategias posteriores en ciberseguridad en Colombia.</w:t>
      </w:r>
    </w:p>
    <w:p w14:paraId="7089F5E5"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CONPES 3854 de 2016 </w:t>
      </w:r>
      <w:r w:rsidRPr="00D77908">
        <w:rPr>
          <w:rFonts w:ascii="Tahoma" w:hAnsi="Tahoma" w:cs="Tahoma"/>
          <w:sz w:val="20"/>
          <w:szCs w:val="20"/>
        </w:rPr>
        <w:t>- Política Nacional de Seguridad Digital:</w:t>
      </w:r>
      <w:r w:rsidRPr="00BD7AEE">
        <w:rPr>
          <w:rFonts w:ascii="Tahoma" w:hAnsi="Tahoma" w:cs="Tahoma"/>
          <w:b/>
          <w:bCs/>
          <w:sz w:val="20"/>
          <w:szCs w:val="20"/>
        </w:rPr>
        <w:t xml:space="preserve"> </w:t>
      </w:r>
      <w:r w:rsidRPr="00BD7AEE">
        <w:rPr>
          <w:rFonts w:ascii="Tahoma" w:hAnsi="Tahoma" w:cs="Tahoma"/>
          <w:sz w:val="20"/>
          <w:szCs w:val="20"/>
        </w:rPr>
        <w:t>Establece directrices para la protección de la infraestructura crítica y la seguridad digital en el país.</w:t>
      </w:r>
    </w:p>
    <w:p w14:paraId="77AB43C8"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CONPES 3995 de 2020 </w:t>
      </w:r>
      <w:r w:rsidRPr="00D77908">
        <w:rPr>
          <w:rFonts w:ascii="Tahoma" w:hAnsi="Tahoma" w:cs="Tahoma"/>
          <w:sz w:val="20"/>
          <w:szCs w:val="20"/>
        </w:rPr>
        <w:t>- Política Nacional de Confianza y Seguridad Digital:</w:t>
      </w:r>
      <w:r w:rsidRPr="00BD7AEE">
        <w:rPr>
          <w:rFonts w:ascii="Tahoma" w:hAnsi="Tahoma" w:cs="Tahoma"/>
          <w:b/>
          <w:bCs/>
          <w:sz w:val="20"/>
          <w:szCs w:val="20"/>
        </w:rPr>
        <w:t xml:space="preserve"> </w:t>
      </w:r>
      <w:r w:rsidRPr="00BD7AEE">
        <w:rPr>
          <w:rFonts w:ascii="Tahoma" w:hAnsi="Tahoma" w:cs="Tahoma"/>
          <w:sz w:val="20"/>
          <w:szCs w:val="20"/>
        </w:rPr>
        <w:t>Tiene como objetivo promover la confianza en el uso de tecnologías digitales en Colombia, estableciendo estrategias para fortalecer la seguridad en el ciberespacio.</w:t>
      </w:r>
    </w:p>
    <w:p w14:paraId="00543796" w14:textId="77777777" w:rsidR="006F4FF1" w:rsidRPr="00BD7AEE" w:rsidRDefault="006F4FF1" w:rsidP="00BD7AEE">
      <w:pPr>
        <w:pStyle w:val="Prrafodelista"/>
        <w:numPr>
          <w:ilvl w:val="0"/>
          <w:numId w:val="5"/>
        </w:numPr>
        <w:jc w:val="both"/>
        <w:rPr>
          <w:rFonts w:ascii="Tahoma" w:hAnsi="Tahoma" w:cs="Tahoma"/>
          <w:sz w:val="20"/>
          <w:szCs w:val="20"/>
        </w:rPr>
      </w:pPr>
      <w:r w:rsidRPr="00BD7AEE">
        <w:rPr>
          <w:rFonts w:ascii="Tahoma" w:hAnsi="Tahoma" w:cs="Tahoma"/>
          <w:b/>
          <w:bCs/>
          <w:sz w:val="20"/>
          <w:szCs w:val="20"/>
        </w:rPr>
        <w:t xml:space="preserve">Directiva 26 de 2020. </w:t>
      </w:r>
      <w:r w:rsidRPr="00BD7AEE">
        <w:rPr>
          <w:rFonts w:ascii="Tahoma" w:hAnsi="Tahoma" w:cs="Tahoma"/>
          <w:sz w:val="20"/>
          <w:szCs w:val="20"/>
        </w:rPr>
        <w:t>Diligenciamiento de la información en el índice de transparencia y acceso a la información – ITA – de conformidad con las disposiciones del artículo 23 de la ley 1712 de 2014.</w:t>
      </w:r>
    </w:p>
    <w:p w14:paraId="39E52692" w14:textId="37E011A7" w:rsidR="006F4FF1" w:rsidRPr="00D77908" w:rsidRDefault="006F4FF1" w:rsidP="00BD7AEE">
      <w:pPr>
        <w:pStyle w:val="Prrafodelista"/>
        <w:numPr>
          <w:ilvl w:val="0"/>
          <w:numId w:val="5"/>
        </w:numPr>
        <w:jc w:val="both"/>
        <w:rPr>
          <w:rFonts w:ascii="Tahoma" w:hAnsi="Tahoma" w:cs="Tahoma"/>
          <w:sz w:val="20"/>
          <w:szCs w:val="20"/>
        </w:rPr>
      </w:pPr>
      <w:r w:rsidRPr="00D77908">
        <w:rPr>
          <w:rFonts w:ascii="Tahoma" w:hAnsi="Tahoma" w:cs="Tahoma"/>
          <w:sz w:val="20"/>
          <w:szCs w:val="20"/>
        </w:rPr>
        <w:t xml:space="preserve">Guías </w:t>
      </w:r>
      <w:r w:rsidR="002D4226" w:rsidRPr="00D77908">
        <w:rPr>
          <w:rFonts w:ascii="Tahoma" w:hAnsi="Tahoma" w:cs="Tahoma"/>
          <w:sz w:val="20"/>
          <w:szCs w:val="20"/>
        </w:rPr>
        <w:t>de</w:t>
      </w:r>
      <w:r w:rsidR="002D4226">
        <w:rPr>
          <w:rFonts w:ascii="Tahoma" w:hAnsi="Tahoma" w:cs="Tahoma"/>
          <w:sz w:val="20"/>
          <w:szCs w:val="20"/>
        </w:rPr>
        <w:t xml:space="preserve">l </w:t>
      </w:r>
      <w:r w:rsidR="002D4226" w:rsidRPr="00D77908">
        <w:rPr>
          <w:rFonts w:ascii="Tahoma" w:hAnsi="Tahoma" w:cs="Tahoma"/>
          <w:sz w:val="20"/>
          <w:szCs w:val="20"/>
        </w:rPr>
        <w:t>Ministerio</w:t>
      </w:r>
      <w:r w:rsidR="00A23B0B" w:rsidRPr="00A23B0B">
        <w:rPr>
          <w:rFonts w:ascii="Tahoma" w:hAnsi="Tahoma" w:cs="Tahoma"/>
          <w:sz w:val="20"/>
          <w:szCs w:val="20"/>
        </w:rPr>
        <w:t xml:space="preserve"> de Tecnologías de la Información y las Comunicaciones de Colombia (</w:t>
      </w:r>
      <w:proofErr w:type="spellStart"/>
      <w:r w:rsidRPr="00D77908">
        <w:rPr>
          <w:rFonts w:ascii="Tahoma" w:hAnsi="Tahoma" w:cs="Tahoma"/>
          <w:sz w:val="20"/>
          <w:szCs w:val="20"/>
        </w:rPr>
        <w:t>MI</w:t>
      </w:r>
      <w:r w:rsidR="00A23B0B">
        <w:rPr>
          <w:rFonts w:ascii="Tahoma" w:hAnsi="Tahoma" w:cs="Tahoma"/>
          <w:sz w:val="20"/>
          <w:szCs w:val="20"/>
        </w:rPr>
        <w:t>n</w:t>
      </w:r>
      <w:r w:rsidRPr="00D77908">
        <w:rPr>
          <w:rFonts w:ascii="Tahoma" w:hAnsi="Tahoma" w:cs="Tahoma"/>
          <w:sz w:val="20"/>
          <w:szCs w:val="20"/>
        </w:rPr>
        <w:t>TIC</w:t>
      </w:r>
      <w:proofErr w:type="spellEnd"/>
      <w:r w:rsidR="00A23B0B">
        <w:rPr>
          <w:rFonts w:ascii="Tahoma" w:hAnsi="Tahoma" w:cs="Tahoma"/>
          <w:sz w:val="20"/>
          <w:szCs w:val="20"/>
        </w:rPr>
        <w:t>)</w:t>
      </w:r>
    </w:p>
    <w:p w14:paraId="270587E8" w14:textId="05835D26" w:rsidR="006F4FF1" w:rsidRPr="00D77908" w:rsidRDefault="006F4FF1" w:rsidP="0037119C">
      <w:pPr>
        <w:pStyle w:val="Prrafodelista"/>
        <w:numPr>
          <w:ilvl w:val="0"/>
          <w:numId w:val="5"/>
        </w:numPr>
        <w:spacing w:after="0"/>
        <w:jc w:val="both"/>
        <w:rPr>
          <w:rFonts w:ascii="Tahoma" w:hAnsi="Tahoma" w:cs="Tahoma"/>
          <w:sz w:val="20"/>
          <w:szCs w:val="20"/>
        </w:rPr>
      </w:pPr>
      <w:r w:rsidRPr="00D77908">
        <w:rPr>
          <w:rFonts w:ascii="Tahoma" w:hAnsi="Tahoma" w:cs="Tahoma"/>
          <w:sz w:val="20"/>
          <w:szCs w:val="20"/>
        </w:rPr>
        <w:t xml:space="preserve">ANEXO 4 </w:t>
      </w:r>
      <w:r w:rsidR="00644CC2" w:rsidRPr="00D77908">
        <w:rPr>
          <w:rFonts w:ascii="Tahoma" w:hAnsi="Tahoma" w:cs="Tahoma"/>
          <w:sz w:val="20"/>
          <w:szCs w:val="20"/>
        </w:rPr>
        <w:t>Lineamientos para la gestión de riesgos de seguridad digital en entidades públicas</w:t>
      </w:r>
    </w:p>
    <w:p w14:paraId="3901422E" w14:textId="77777777" w:rsidR="00FD7FBE" w:rsidRPr="00BD7AEE" w:rsidRDefault="00FD7FBE" w:rsidP="00BD7AEE">
      <w:pPr>
        <w:spacing w:after="0" w:line="240" w:lineRule="auto"/>
        <w:jc w:val="both"/>
        <w:rPr>
          <w:rFonts w:ascii="Tahoma" w:hAnsi="Tahoma" w:cs="Tahoma"/>
          <w:sz w:val="20"/>
          <w:szCs w:val="20"/>
        </w:rPr>
      </w:pPr>
    </w:p>
    <w:p w14:paraId="3DA4EF35" w14:textId="5CFA8742" w:rsidR="00C530CE" w:rsidRPr="0037119C" w:rsidRDefault="00C530CE" w:rsidP="00BD7AEE">
      <w:pPr>
        <w:pStyle w:val="Ttulo1"/>
        <w:spacing w:before="0" w:line="240" w:lineRule="auto"/>
        <w:jc w:val="both"/>
        <w:rPr>
          <w:rFonts w:ascii="Tahoma" w:hAnsi="Tahoma" w:cs="Tahoma"/>
          <w:b/>
          <w:bCs/>
          <w:color w:val="auto"/>
          <w:sz w:val="20"/>
          <w:szCs w:val="20"/>
        </w:rPr>
      </w:pPr>
      <w:bookmarkStart w:id="5" w:name="_Toc183159543"/>
      <w:r w:rsidRPr="0037119C">
        <w:rPr>
          <w:rFonts w:ascii="Tahoma" w:hAnsi="Tahoma" w:cs="Tahoma"/>
          <w:b/>
          <w:bCs/>
          <w:color w:val="auto"/>
          <w:sz w:val="20"/>
          <w:szCs w:val="20"/>
        </w:rPr>
        <w:t>5. Términos y definiciones</w:t>
      </w:r>
      <w:bookmarkEnd w:id="5"/>
    </w:p>
    <w:p w14:paraId="702C11A9" w14:textId="77777777" w:rsidR="00652984" w:rsidRPr="0037119C" w:rsidRDefault="00652984" w:rsidP="00BD7AEE">
      <w:pPr>
        <w:spacing w:after="0" w:line="240" w:lineRule="auto"/>
        <w:jc w:val="both"/>
        <w:rPr>
          <w:rFonts w:ascii="Tahoma" w:hAnsi="Tahoma" w:cs="Tahoma"/>
          <w:sz w:val="20"/>
          <w:szCs w:val="20"/>
        </w:rPr>
      </w:pPr>
    </w:p>
    <w:p w14:paraId="61E5486A" w14:textId="373AB63C" w:rsidR="00965E94" w:rsidRPr="0037119C" w:rsidRDefault="00965E94" w:rsidP="00BD7AEE">
      <w:pPr>
        <w:pStyle w:val="Prrafodelista"/>
        <w:numPr>
          <w:ilvl w:val="0"/>
          <w:numId w:val="8"/>
        </w:numPr>
        <w:spacing w:after="0" w:line="240" w:lineRule="auto"/>
        <w:jc w:val="both"/>
        <w:rPr>
          <w:rFonts w:ascii="Tahoma" w:hAnsi="Tahoma" w:cs="Tahoma"/>
          <w:sz w:val="20"/>
          <w:szCs w:val="20"/>
        </w:rPr>
      </w:pPr>
      <w:r w:rsidRPr="0037119C">
        <w:rPr>
          <w:rFonts w:ascii="Tahoma" w:hAnsi="Tahoma" w:cs="Tahoma"/>
          <w:b/>
          <w:bCs/>
          <w:sz w:val="20"/>
          <w:szCs w:val="20"/>
        </w:rPr>
        <w:t>Activo de información:</w:t>
      </w:r>
      <w:r w:rsidRPr="0037119C">
        <w:rPr>
          <w:rFonts w:ascii="Tahoma" w:hAnsi="Tahoma" w:cs="Tahoma"/>
          <w:sz w:val="20"/>
          <w:szCs w:val="20"/>
        </w:rPr>
        <w:t xml:space="preserve"> Conocimiento o información que tiene valor</w:t>
      </w:r>
      <w:r w:rsidR="00160EBE" w:rsidRPr="0037119C">
        <w:rPr>
          <w:rFonts w:ascii="Tahoma" w:hAnsi="Tahoma" w:cs="Tahoma"/>
          <w:sz w:val="20"/>
          <w:szCs w:val="20"/>
        </w:rPr>
        <w:t xml:space="preserve"> </w:t>
      </w:r>
      <w:r w:rsidRPr="0037119C">
        <w:rPr>
          <w:rFonts w:ascii="Tahoma" w:hAnsi="Tahoma" w:cs="Tahoma"/>
          <w:sz w:val="20"/>
          <w:szCs w:val="20"/>
        </w:rPr>
        <w:t>para la organización.</w:t>
      </w:r>
    </w:p>
    <w:p w14:paraId="14FBCC5C" w14:textId="079E177C"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37119C">
        <w:rPr>
          <w:rFonts w:ascii="Tahoma" w:hAnsi="Tahoma" w:cs="Tahoma"/>
          <w:b/>
          <w:bCs/>
          <w:sz w:val="20"/>
          <w:szCs w:val="20"/>
        </w:rPr>
        <w:t>Amenaza:</w:t>
      </w:r>
      <w:r w:rsidRPr="0037119C">
        <w:rPr>
          <w:rFonts w:ascii="Tahoma" w:hAnsi="Tahoma" w:cs="Tahoma"/>
          <w:sz w:val="20"/>
          <w:szCs w:val="20"/>
        </w:rPr>
        <w:t xml:space="preserve"> Situación potencial</w:t>
      </w:r>
      <w:r w:rsidRPr="00BD7AEE">
        <w:rPr>
          <w:rFonts w:ascii="Tahoma" w:hAnsi="Tahoma" w:cs="Tahoma"/>
          <w:sz w:val="20"/>
          <w:szCs w:val="20"/>
        </w:rPr>
        <w:t xml:space="preserve"> de un incidente no deseado, el cual</w:t>
      </w:r>
      <w:r w:rsidR="00160EBE" w:rsidRPr="00BD7AEE">
        <w:rPr>
          <w:rFonts w:ascii="Tahoma" w:hAnsi="Tahoma" w:cs="Tahoma"/>
          <w:sz w:val="20"/>
          <w:szCs w:val="20"/>
        </w:rPr>
        <w:t xml:space="preserve"> </w:t>
      </w:r>
      <w:r w:rsidRPr="00BD7AEE">
        <w:rPr>
          <w:rFonts w:ascii="Tahoma" w:hAnsi="Tahoma" w:cs="Tahoma"/>
          <w:sz w:val="20"/>
          <w:szCs w:val="20"/>
        </w:rPr>
        <w:t>puede ocasionar daño a un sistema o a una organización.</w:t>
      </w:r>
    </w:p>
    <w:p w14:paraId="765B5601" w14:textId="73A5703B"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Confidencialidad:</w:t>
      </w:r>
      <w:r w:rsidRPr="00BD7AEE">
        <w:rPr>
          <w:rFonts w:ascii="Tahoma" w:hAnsi="Tahoma" w:cs="Tahoma"/>
          <w:sz w:val="20"/>
          <w:szCs w:val="20"/>
        </w:rPr>
        <w:t xml:space="preserve"> Propiedad de la información que la hace no</w:t>
      </w:r>
      <w:r w:rsidR="00160EBE" w:rsidRPr="00BD7AEE">
        <w:rPr>
          <w:rFonts w:ascii="Tahoma" w:hAnsi="Tahoma" w:cs="Tahoma"/>
          <w:sz w:val="20"/>
          <w:szCs w:val="20"/>
        </w:rPr>
        <w:t xml:space="preserve"> </w:t>
      </w:r>
      <w:r w:rsidRPr="00BD7AEE">
        <w:rPr>
          <w:rFonts w:ascii="Tahoma" w:hAnsi="Tahoma" w:cs="Tahoma"/>
          <w:sz w:val="20"/>
          <w:szCs w:val="20"/>
        </w:rPr>
        <w:t>disponible o sea divulgada a individuos, entidades o procesos no</w:t>
      </w:r>
      <w:r w:rsidR="00160EBE" w:rsidRPr="00BD7AEE">
        <w:rPr>
          <w:rFonts w:ascii="Tahoma" w:hAnsi="Tahoma" w:cs="Tahoma"/>
          <w:sz w:val="20"/>
          <w:szCs w:val="20"/>
        </w:rPr>
        <w:t xml:space="preserve"> </w:t>
      </w:r>
      <w:r w:rsidRPr="00BD7AEE">
        <w:rPr>
          <w:rFonts w:ascii="Tahoma" w:hAnsi="Tahoma" w:cs="Tahoma"/>
          <w:sz w:val="20"/>
          <w:szCs w:val="20"/>
        </w:rPr>
        <w:t>autorizados.</w:t>
      </w:r>
    </w:p>
    <w:p w14:paraId="66BC77B3" w14:textId="2EB05FB1"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Disponibilidad:</w:t>
      </w:r>
      <w:r w:rsidRPr="00BD7AEE">
        <w:rPr>
          <w:rFonts w:ascii="Tahoma" w:hAnsi="Tahoma" w:cs="Tahoma"/>
          <w:sz w:val="20"/>
          <w:szCs w:val="20"/>
        </w:rPr>
        <w:t xml:space="preserve"> Propiedad de ser accesible y utilizable a demanda por</w:t>
      </w:r>
      <w:r w:rsidR="00160EBE" w:rsidRPr="00BD7AEE">
        <w:rPr>
          <w:rFonts w:ascii="Tahoma" w:hAnsi="Tahoma" w:cs="Tahoma"/>
          <w:sz w:val="20"/>
          <w:szCs w:val="20"/>
        </w:rPr>
        <w:t xml:space="preserve"> </w:t>
      </w:r>
      <w:r w:rsidRPr="00BD7AEE">
        <w:rPr>
          <w:rFonts w:ascii="Tahoma" w:hAnsi="Tahoma" w:cs="Tahoma"/>
          <w:sz w:val="20"/>
          <w:szCs w:val="20"/>
        </w:rPr>
        <w:t>una entidad.</w:t>
      </w:r>
    </w:p>
    <w:p w14:paraId="259F9CF1" w14:textId="77777777" w:rsidR="001859BC"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Identificación del riesgo:</w:t>
      </w:r>
      <w:r w:rsidRPr="00BD7AEE">
        <w:rPr>
          <w:rFonts w:ascii="Tahoma" w:hAnsi="Tahoma" w:cs="Tahoma"/>
          <w:sz w:val="20"/>
          <w:szCs w:val="20"/>
        </w:rPr>
        <w:t xml:space="preserve"> Etapa en la cual se deben establecer las</w:t>
      </w:r>
      <w:r w:rsidR="00160EBE" w:rsidRPr="00BD7AEE">
        <w:rPr>
          <w:rFonts w:ascii="Tahoma" w:hAnsi="Tahoma" w:cs="Tahoma"/>
          <w:sz w:val="20"/>
          <w:szCs w:val="20"/>
        </w:rPr>
        <w:t xml:space="preserve"> </w:t>
      </w:r>
      <w:r w:rsidRPr="00BD7AEE">
        <w:rPr>
          <w:rFonts w:ascii="Tahoma" w:hAnsi="Tahoma" w:cs="Tahoma"/>
          <w:sz w:val="20"/>
          <w:szCs w:val="20"/>
        </w:rPr>
        <w:t>fuentes o factores de riesgo, los eventos o riesgos, sus causas y sus</w:t>
      </w:r>
      <w:r w:rsidR="00160EBE" w:rsidRPr="00BD7AEE">
        <w:rPr>
          <w:rFonts w:ascii="Tahoma" w:hAnsi="Tahoma" w:cs="Tahoma"/>
          <w:sz w:val="20"/>
          <w:szCs w:val="20"/>
        </w:rPr>
        <w:t xml:space="preserve"> </w:t>
      </w:r>
      <w:r w:rsidRPr="00BD7AEE">
        <w:rPr>
          <w:rFonts w:ascii="Tahoma" w:hAnsi="Tahoma" w:cs="Tahoma"/>
          <w:sz w:val="20"/>
          <w:szCs w:val="20"/>
        </w:rPr>
        <w:t xml:space="preserve">consecuencias. </w:t>
      </w:r>
    </w:p>
    <w:p w14:paraId="29EE5774" w14:textId="594776A6"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Información:</w:t>
      </w:r>
      <w:r w:rsidRPr="00BD7AEE">
        <w:rPr>
          <w:rFonts w:ascii="Tahoma" w:hAnsi="Tahoma" w:cs="Tahoma"/>
          <w:sz w:val="20"/>
          <w:szCs w:val="20"/>
        </w:rPr>
        <w:t xml:space="preserve"> Datos relacionados que tienen significado</w:t>
      </w:r>
      <w:r w:rsidR="00160EBE" w:rsidRPr="00BD7AEE">
        <w:rPr>
          <w:rFonts w:ascii="Tahoma" w:hAnsi="Tahoma" w:cs="Tahoma"/>
          <w:sz w:val="20"/>
          <w:szCs w:val="20"/>
        </w:rPr>
        <w:t xml:space="preserve"> </w:t>
      </w:r>
      <w:r w:rsidRPr="00BD7AEE">
        <w:rPr>
          <w:rFonts w:ascii="Tahoma" w:hAnsi="Tahoma" w:cs="Tahoma"/>
          <w:sz w:val="20"/>
          <w:szCs w:val="20"/>
        </w:rPr>
        <w:t>para la entidad.</w:t>
      </w:r>
    </w:p>
    <w:p w14:paraId="3C7B564C" w14:textId="586729FE"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Impacto:</w:t>
      </w:r>
      <w:r w:rsidRPr="00BD7AEE">
        <w:rPr>
          <w:rFonts w:ascii="Tahoma" w:hAnsi="Tahoma" w:cs="Tahoma"/>
          <w:sz w:val="20"/>
          <w:szCs w:val="20"/>
        </w:rPr>
        <w:t xml:space="preserve"> Las consecuencias que puede ocasionar a la organización la</w:t>
      </w:r>
      <w:r w:rsidR="00160EBE" w:rsidRPr="00BD7AEE">
        <w:rPr>
          <w:rFonts w:ascii="Tahoma" w:hAnsi="Tahoma" w:cs="Tahoma"/>
          <w:sz w:val="20"/>
          <w:szCs w:val="20"/>
        </w:rPr>
        <w:t xml:space="preserve"> </w:t>
      </w:r>
      <w:r w:rsidRPr="00BD7AEE">
        <w:rPr>
          <w:rFonts w:ascii="Tahoma" w:hAnsi="Tahoma" w:cs="Tahoma"/>
          <w:sz w:val="20"/>
          <w:szCs w:val="20"/>
        </w:rPr>
        <w:t>materialización del riesgo.</w:t>
      </w:r>
    </w:p>
    <w:p w14:paraId="62AA74EE" w14:textId="371FBFB9"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Integridad:</w:t>
      </w:r>
      <w:r w:rsidRPr="00BD7AEE">
        <w:rPr>
          <w:rFonts w:ascii="Tahoma" w:hAnsi="Tahoma" w:cs="Tahoma"/>
          <w:sz w:val="20"/>
          <w:szCs w:val="20"/>
        </w:rPr>
        <w:t xml:space="preserve"> Propiedad de exactitud y completitud.</w:t>
      </w:r>
    </w:p>
    <w:p w14:paraId="74652B7B" w14:textId="34A85D66"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Nivel de riesgo:</w:t>
      </w:r>
      <w:r w:rsidRPr="00BD7AEE">
        <w:rPr>
          <w:rFonts w:ascii="Tahoma" w:hAnsi="Tahoma" w:cs="Tahoma"/>
          <w:sz w:val="20"/>
          <w:szCs w:val="20"/>
        </w:rPr>
        <w:t xml:space="preserve"> Es el valor que se determina a partir de combinar la</w:t>
      </w:r>
      <w:r w:rsidR="00B4755B" w:rsidRPr="00BD7AEE">
        <w:rPr>
          <w:rFonts w:ascii="Tahoma" w:hAnsi="Tahoma" w:cs="Tahoma"/>
          <w:sz w:val="20"/>
          <w:szCs w:val="20"/>
        </w:rPr>
        <w:t xml:space="preserve"> </w:t>
      </w:r>
      <w:r w:rsidRPr="00BD7AEE">
        <w:rPr>
          <w:rFonts w:ascii="Tahoma" w:hAnsi="Tahoma" w:cs="Tahoma"/>
          <w:sz w:val="20"/>
          <w:szCs w:val="20"/>
        </w:rPr>
        <w:t>probabilidad de ocurrencia de un evento potencialmente dañino y la</w:t>
      </w:r>
      <w:r w:rsidR="00B4755B" w:rsidRPr="00BD7AEE">
        <w:rPr>
          <w:rFonts w:ascii="Tahoma" w:hAnsi="Tahoma" w:cs="Tahoma"/>
          <w:sz w:val="20"/>
          <w:szCs w:val="20"/>
        </w:rPr>
        <w:t xml:space="preserve"> </w:t>
      </w:r>
      <w:r w:rsidRPr="00BD7AEE">
        <w:rPr>
          <w:rFonts w:ascii="Tahoma" w:hAnsi="Tahoma" w:cs="Tahoma"/>
          <w:sz w:val="20"/>
          <w:szCs w:val="20"/>
        </w:rPr>
        <w:t>magnitud del impacto que este evento traería sobre la capacidad</w:t>
      </w:r>
      <w:r w:rsidR="00B4755B" w:rsidRPr="00BD7AEE">
        <w:rPr>
          <w:rFonts w:ascii="Tahoma" w:hAnsi="Tahoma" w:cs="Tahoma"/>
          <w:sz w:val="20"/>
          <w:szCs w:val="20"/>
        </w:rPr>
        <w:t xml:space="preserve"> </w:t>
      </w:r>
      <w:r w:rsidRPr="00BD7AEE">
        <w:rPr>
          <w:rFonts w:ascii="Tahoma" w:hAnsi="Tahoma" w:cs="Tahoma"/>
          <w:sz w:val="20"/>
          <w:szCs w:val="20"/>
        </w:rPr>
        <w:t>institucional de alcanzar los objetivos.</w:t>
      </w:r>
    </w:p>
    <w:p w14:paraId="521AC13A" w14:textId="27989586"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Probabilidad:</w:t>
      </w:r>
      <w:r w:rsidRPr="00BD7AEE">
        <w:rPr>
          <w:rFonts w:ascii="Tahoma" w:hAnsi="Tahoma" w:cs="Tahoma"/>
          <w:sz w:val="20"/>
          <w:szCs w:val="20"/>
        </w:rPr>
        <w:t xml:space="preserve"> Se entiende la posibilidad de ocurrencia del riesgo.</w:t>
      </w:r>
      <w:r w:rsidR="00B4755B" w:rsidRPr="00BD7AEE">
        <w:rPr>
          <w:rFonts w:ascii="Tahoma" w:hAnsi="Tahoma" w:cs="Tahoma"/>
          <w:sz w:val="20"/>
          <w:szCs w:val="20"/>
        </w:rPr>
        <w:t xml:space="preserve"> </w:t>
      </w:r>
      <w:r w:rsidRPr="00BD7AEE">
        <w:rPr>
          <w:rFonts w:ascii="Tahoma" w:hAnsi="Tahoma" w:cs="Tahoma"/>
          <w:sz w:val="20"/>
          <w:szCs w:val="20"/>
        </w:rPr>
        <w:t>Estará asociada a la exposición al riesgo del proceso o actividad que</w:t>
      </w:r>
      <w:r w:rsidR="00B4755B" w:rsidRPr="00BD7AEE">
        <w:rPr>
          <w:rFonts w:ascii="Tahoma" w:hAnsi="Tahoma" w:cs="Tahoma"/>
          <w:sz w:val="20"/>
          <w:szCs w:val="20"/>
        </w:rPr>
        <w:t xml:space="preserve"> </w:t>
      </w:r>
      <w:r w:rsidRPr="00BD7AEE">
        <w:rPr>
          <w:rFonts w:ascii="Tahoma" w:hAnsi="Tahoma" w:cs="Tahoma"/>
          <w:sz w:val="20"/>
          <w:szCs w:val="20"/>
        </w:rPr>
        <w:t>se esté analizando. La probabilidad inherente será el número de veces</w:t>
      </w:r>
      <w:r w:rsidR="00B4755B" w:rsidRPr="00BD7AEE">
        <w:rPr>
          <w:rFonts w:ascii="Tahoma" w:hAnsi="Tahoma" w:cs="Tahoma"/>
          <w:sz w:val="20"/>
          <w:szCs w:val="20"/>
        </w:rPr>
        <w:t xml:space="preserve"> </w:t>
      </w:r>
      <w:r w:rsidRPr="00BD7AEE">
        <w:rPr>
          <w:rFonts w:ascii="Tahoma" w:hAnsi="Tahoma" w:cs="Tahoma"/>
          <w:sz w:val="20"/>
          <w:szCs w:val="20"/>
        </w:rPr>
        <w:t>que se pasa por el punto de riesgo en el periodo de 1 año.</w:t>
      </w:r>
    </w:p>
    <w:p w14:paraId="01B4DE9E" w14:textId="3D4B2041"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Riesgo:</w:t>
      </w:r>
      <w:r w:rsidRPr="00BD7AEE">
        <w:rPr>
          <w:rFonts w:ascii="Tahoma" w:hAnsi="Tahoma" w:cs="Tahoma"/>
          <w:sz w:val="20"/>
          <w:szCs w:val="20"/>
        </w:rPr>
        <w:t xml:space="preserve"> Efecto que se causa sobre los objetivos de las entidades,</w:t>
      </w:r>
      <w:r w:rsidR="00B4755B" w:rsidRPr="00BD7AEE">
        <w:rPr>
          <w:rFonts w:ascii="Tahoma" w:hAnsi="Tahoma" w:cs="Tahoma"/>
          <w:sz w:val="20"/>
          <w:szCs w:val="20"/>
        </w:rPr>
        <w:t xml:space="preserve"> </w:t>
      </w:r>
      <w:r w:rsidRPr="00BD7AEE">
        <w:rPr>
          <w:rFonts w:ascii="Tahoma" w:hAnsi="Tahoma" w:cs="Tahoma"/>
          <w:sz w:val="20"/>
          <w:szCs w:val="20"/>
        </w:rPr>
        <w:t>debido a eventos potenciales. Los eventos potenciales hacen referencia</w:t>
      </w:r>
      <w:r w:rsidR="00B4755B" w:rsidRPr="00BD7AEE">
        <w:rPr>
          <w:rFonts w:ascii="Tahoma" w:hAnsi="Tahoma" w:cs="Tahoma"/>
          <w:sz w:val="20"/>
          <w:szCs w:val="20"/>
        </w:rPr>
        <w:t xml:space="preserve"> </w:t>
      </w:r>
      <w:r w:rsidRPr="00BD7AEE">
        <w:rPr>
          <w:rFonts w:ascii="Tahoma" w:hAnsi="Tahoma" w:cs="Tahoma"/>
          <w:sz w:val="20"/>
          <w:szCs w:val="20"/>
        </w:rPr>
        <w:t xml:space="preserve">a la posibilidad de incurrir en pérdidas </w:t>
      </w:r>
      <w:r w:rsidRPr="00BD7AEE">
        <w:rPr>
          <w:rFonts w:ascii="Tahoma" w:hAnsi="Tahoma" w:cs="Tahoma"/>
          <w:sz w:val="20"/>
          <w:szCs w:val="20"/>
        </w:rPr>
        <w:lastRenderedPageBreak/>
        <w:t>por deficiencias, fallas o</w:t>
      </w:r>
      <w:r w:rsidR="00B4755B" w:rsidRPr="00BD7AEE">
        <w:rPr>
          <w:rFonts w:ascii="Tahoma" w:hAnsi="Tahoma" w:cs="Tahoma"/>
          <w:sz w:val="20"/>
          <w:szCs w:val="20"/>
        </w:rPr>
        <w:t xml:space="preserve"> </w:t>
      </w:r>
      <w:r w:rsidRPr="00BD7AEE">
        <w:rPr>
          <w:rFonts w:ascii="Tahoma" w:hAnsi="Tahoma" w:cs="Tahoma"/>
          <w:sz w:val="20"/>
          <w:szCs w:val="20"/>
        </w:rPr>
        <w:t>inadecuaciones, en el recurso humano, los procesos, la tecnología, la</w:t>
      </w:r>
      <w:r w:rsidR="00B4755B" w:rsidRPr="00BD7AEE">
        <w:rPr>
          <w:rFonts w:ascii="Tahoma" w:hAnsi="Tahoma" w:cs="Tahoma"/>
          <w:sz w:val="20"/>
          <w:szCs w:val="20"/>
        </w:rPr>
        <w:t xml:space="preserve"> </w:t>
      </w:r>
      <w:r w:rsidRPr="00BD7AEE">
        <w:rPr>
          <w:rFonts w:ascii="Tahoma" w:hAnsi="Tahoma" w:cs="Tahoma"/>
          <w:sz w:val="20"/>
          <w:szCs w:val="20"/>
        </w:rPr>
        <w:t>infraestructura o por la ocurrencia de acontecimientos externos.</w:t>
      </w:r>
    </w:p>
    <w:p w14:paraId="3DC8F9CC" w14:textId="0295D005" w:rsidR="00965E94" w:rsidRPr="00BD7AEE" w:rsidRDefault="00965E94" w:rsidP="00BD7AEE">
      <w:pPr>
        <w:pStyle w:val="Prrafodelista"/>
        <w:numPr>
          <w:ilvl w:val="0"/>
          <w:numId w:val="8"/>
        </w:numPr>
        <w:spacing w:after="0" w:line="240" w:lineRule="auto"/>
        <w:jc w:val="both"/>
        <w:rPr>
          <w:rFonts w:ascii="Tahoma" w:hAnsi="Tahoma" w:cs="Tahoma"/>
          <w:sz w:val="20"/>
          <w:szCs w:val="20"/>
        </w:rPr>
      </w:pPr>
      <w:r w:rsidRPr="00BD7AEE">
        <w:rPr>
          <w:rFonts w:ascii="Tahoma" w:hAnsi="Tahoma" w:cs="Tahoma"/>
          <w:b/>
          <w:bCs/>
          <w:sz w:val="20"/>
          <w:szCs w:val="20"/>
        </w:rPr>
        <w:t>Riesgo de seguridad digital:</w:t>
      </w:r>
      <w:r w:rsidRPr="00BD7AEE">
        <w:rPr>
          <w:rFonts w:ascii="Tahoma" w:hAnsi="Tahoma" w:cs="Tahoma"/>
          <w:sz w:val="20"/>
          <w:szCs w:val="20"/>
        </w:rPr>
        <w:t xml:space="preserve"> Combinación de amenazas y</w:t>
      </w:r>
      <w:r w:rsidR="00B4755B" w:rsidRPr="00BD7AEE">
        <w:rPr>
          <w:rFonts w:ascii="Tahoma" w:hAnsi="Tahoma" w:cs="Tahoma"/>
          <w:sz w:val="20"/>
          <w:szCs w:val="20"/>
        </w:rPr>
        <w:t xml:space="preserve"> </w:t>
      </w:r>
      <w:r w:rsidRPr="00BD7AEE">
        <w:rPr>
          <w:rFonts w:ascii="Tahoma" w:hAnsi="Tahoma" w:cs="Tahoma"/>
          <w:sz w:val="20"/>
          <w:szCs w:val="20"/>
        </w:rPr>
        <w:t>vulnerabilidades en el entorno digital. Puede debilitar el logro de</w:t>
      </w:r>
      <w:r w:rsidR="00B4755B" w:rsidRPr="00BD7AEE">
        <w:rPr>
          <w:rFonts w:ascii="Tahoma" w:hAnsi="Tahoma" w:cs="Tahoma"/>
          <w:sz w:val="20"/>
          <w:szCs w:val="20"/>
        </w:rPr>
        <w:t xml:space="preserve"> </w:t>
      </w:r>
      <w:r w:rsidRPr="00BD7AEE">
        <w:rPr>
          <w:rFonts w:ascii="Tahoma" w:hAnsi="Tahoma" w:cs="Tahoma"/>
          <w:sz w:val="20"/>
          <w:szCs w:val="20"/>
        </w:rPr>
        <w:t>objetivos económicos y sociales, así como afectar la soberanía nacional,</w:t>
      </w:r>
      <w:r w:rsidR="00666624" w:rsidRPr="00BD7AEE">
        <w:rPr>
          <w:rFonts w:ascii="Tahoma" w:hAnsi="Tahoma" w:cs="Tahoma"/>
          <w:sz w:val="20"/>
          <w:szCs w:val="20"/>
        </w:rPr>
        <w:t xml:space="preserve"> </w:t>
      </w:r>
      <w:r w:rsidRPr="00BD7AEE">
        <w:rPr>
          <w:rFonts w:ascii="Tahoma" w:hAnsi="Tahoma" w:cs="Tahoma"/>
          <w:sz w:val="20"/>
          <w:szCs w:val="20"/>
        </w:rPr>
        <w:t>la integridad territorial, el orden constitucional y los intereses nacionales.</w:t>
      </w:r>
      <w:r w:rsidR="007A0B41" w:rsidRPr="00BD7AEE">
        <w:rPr>
          <w:rFonts w:ascii="Tahoma" w:hAnsi="Tahoma" w:cs="Tahoma"/>
          <w:sz w:val="20"/>
          <w:szCs w:val="20"/>
        </w:rPr>
        <w:t xml:space="preserve"> </w:t>
      </w:r>
      <w:r w:rsidRPr="00BD7AEE">
        <w:rPr>
          <w:rFonts w:ascii="Tahoma" w:hAnsi="Tahoma" w:cs="Tahoma"/>
          <w:sz w:val="20"/>
          <w:szCs w:val="20"/>
        </w:rPr>
        <w:t>Incluye aspectos relacionados con el ambiente físico, digital y las</w:t>
      </w:r>
      <w:r w:rsidR="00666624" w:rsidRPr="00BD7AEE">
        <w:rPr>
          <w:rFonts w:ascii="Tahoma" w:hAnsi="Tahoma" w:cs="Tahoma"/>
          <w:sz w:val="20"/>
          <w:szCs w:val="20"/>
        </w:rPr>
        <w:t xml:space="preserve"> </w:t>
      </w:r>
      <w:r w:rsidRPr="00BD7AEE">
        <w:rPr>
          <w:rFonts w:ascii="Tahoma" w:hAnsi="Tahoma" w:cs="Tahoma"/>
          <w:sz w:val="20"/>
          <w:szCs w:val="20"/>
        </w:rPr>
        <w:t>personas.</w:t>
      </w:r>
    </w:p>
    <w:p w14:paraId="408CF95B" w14:textId="518F85E1" w:rsidR="006F4FF1" w:rsidRPr="008331C6" w:rsidRDefault="00965E94" w:rsidP="00BD7AEE">
      <w:pPr>
        <w:pStyle w:val="Prrafodelista"/>
        <w:numPr>
          <w:ilvl w:val="0"/>
          <w:numId w:val="8"/>
        </w:numPr>
        <w:spacing w:after="0" w:line="240" w:lineRule="auto"/>
        <w:jc w:val="both"/>
        <w:rPr>
          <w:rFonts w:ascii="Tahoma" w:hAnsi="Tahoma" w:cs="Tahoma"/>
          <w:sz w:val="20"/>
          <w:szCs w:val="20"/>
        </w:rPr>
      </w:pPr>
      <w:r w:rsidRPr="008331C6">
        <w:rPr>
          <w:rFonts w:ascii="Tahoma" w:hAnsi="Tahoma" w:cs="Tahoma"/>
          <w:b/>
          <w:bCs/>
          <w:sz w:val="20"/>
          <w:szCs w:val="20"/>
        </w:rPr>
        <w:t>Vulnerabilidad:</w:t>
      </w:r>
      <w:r w:rsidRPr="008331C6">
        <w:rPr>
          <w:rFonts w:ascii="Tahoma" w:hAnsi="Tahoma" w:cs="Tahoma"/>
          <w:sz w:val="20"/>
          <w:szCs w:val="20"/>
        </w:rPr>
        <w:t xml:space="preserve"> Es una debilidad, atributo, causa o falta de control</w:t>
      </w:r>
      <w:r w:rsidR="00666624" w:rsidRPr="008331C6">
        <w:rPr>
          <w:rFonts w:ascii="Tahoma" w:hAnsi="Tahoma" w:cs="Tahoma"/>
          <w:sz w:val="20"/>
          <w:szCs w:val="20"/>
        </w:rPr>
        <w:t xml:space="preserve"> </w:t>
      </w:r>
      <w:r w:rsidRPr="008331C6">
        <w:rPr>
          <w:rFonts w:ascii="Tahoma" w:hAnsi="Tahoma" w:cs="Tahoma"/>
          <w:sz w:val="20"/>
          <w:szCs w:val="20"/>
        </w:rPr>
        <w:t>que permitiría la explotación por parte de una o más amenazas</w:t>
      </w:r>
      <w:r w:rsidR="00666624" w:rsidRPr="008331C6">
        <w:rPr>
          <w:rFonts w:ascii="Tahoma" w:hAnsi="Tahoma" w:cs="Tahoma"/>
          <w:sz w:val="20"/>
          <w:szCs w:val="20"/>
        </w:rPr>
        <w:t xml:space="preserve"> </w:t>
      </w:r>
      <w:r w:rsidRPr="008331C6">
        <w:rPr>
          <w:rFonts w:ascii="Tahoma" w:hAnsi="Tahoma" w:cs="Tahoma"/>
          <w:sz w:val="20"/>
          <w:szCs w:val="20"/>
        </w:rPr>
        <w:t>contra los activos.</w:t>
      </w:r>
    </w:p>
    <w:p w14:paraId="5C83FE9A" w14:textId="77777777" w:rsidR="00FF2D8A" w:rsidRPr="008331C6" w:rsidRDefault="00FF2D8A" w:rsidP="00BD7AEE">
      <w:pPr>
        <w:spacing w:after="0" w:line="240" w:lineRule="auto"/>
        <w:jc w:val="both"/>
        <w:rPr>
          <w:rFonts w:ascii="Tahoma" w:hAnsi="Tahoma" w:cs="Tahoma"/>
          <w:sz w:val="20"/>
          <w:szCs w:val="20"/>
        </w:rPr>
      </w:pPr>
    </w:p>
    <w:p w14:paraId="6F916178" w14:textId="4A5E9BCE" w:rsidR="00652984" w:rsidRPr="008331C6" w:rsidRDefault="00652984" w:rsidP="00BD7AEE">
      <w:pPr>
        <w:pStyle w:val="Ttulo1"/>
        <w:spacing w:before="0" w:line="240" w:lineRule="auto"/>
        <w:jc w:val="both"/>
        <w:rPr>
          <w:rFonts w:ascii="Tahoma" w:hAnsi="Tahoma" w:cs="Tahoma"/>
          <w:b/>
          <w:bCs/>
          <w:color w:val="auto"/>
          <w:sz w:val="20"/>
          <w:szCs w:val="20"/>
        </w:rPr>
      </w:pPr>
      <w:bookmarkStart w:id="6" w:name="_Toc183159544"/>
      <w:r w:rsidRPr="008331C6">
        <w:rPr>
          <w:rFonts w:ascii="Tahoma" w:hAnsi="Tahoma" w:cs="Tahoma"/>
          <w:b/>
          <w:bCs/>
          <w:color w:val="auto"/>
          <w:sz w:val="20"/>
          <w:szCs w:val="20"/>
        </w:rPr>
        <w:t>6. Política del MIPG con la cual se articula el plan</w:t>
      </w:r>
      <w:bookmarkEnd w:id="6"/>
    </w:p>
    <w:p w14:paraId="6D59CC78" w14:textId="77777777" w:rsidR="000C3E98" w:rsidRPr="008331C6" w:rsidRDefault="000C3E98" w:rsidP="00BD7AEE">
      <w:pPr>
        <w:spacing w:after="0" w:line="240" w:lineRule="auto"/>
        <w:jc w:val="both"/>
        <w:rPr>
          <w:rFonts w:ascii="Tahoma" w:hAnsi="Tahoma" w:cs="Tahoma"/>
          <w:sz w:val="20"/>
          <w:szCs w:val="20"/>
        </w:rPr>
      </w:pPr>
    </w:p>
    <w:p w14:paraId="18D963A2" w14:textId="7819373A" w:rsidR="009E5FA8" w:rsidRPr="00BD7AEE" w:rsidRDefault="009E5FA8" w:rsidP="00BD7AEE">
      <w:pPr>
        <w:spacing w:after="0" w:line="240" w:lineRule="auto"/>
        <w:jc w:val="both"/>
        <w:rPr>
          <w:rFonts w:ascii="Tahoma" w:hAnsi="Tahoma" w:cs="Tahoma"/>
          <w:sz w:val="20"/>
          <w:szCs w:val="20"/>
        </w:rPr>
      </w:pPr>
      <w:r w:rsidRPr="008331C6">
        <w:rPr>
          <w:rFonts w:ascii="Tahoma" w:hAnsi="Tahoma" w:cs="Tahoma"/>
          <w:sz w:val="20"/>
          <w:szCs w:val="20"/>
        </w:rPr>
        <w:t xml:space="preserve">El </w:t>
      </w:r>
      <w:r w:rsidR="0037119C" w:rsidRPr="008331C6">
        <w:rPr>
          <w:rFonts w:ascii="Tahoma" w:hAnsi="Tahoma" w:cs="Tahoma"/>
          <w:sz w:val="20"/>
          <w:szCs w:val="20"/>
        </w:rPr>
        <w:t>Plan de Tratamiento de Riesgos de Seguridad y Privacidad de la Información y Seguridad Dig</w:t>
      </w:r>
      <w:r w:rsidRPr="008331C6">
        <w:rPr>
          <w:rFonts w:ascii="Tahoma" w:hAnsi="Tahoma" w:cs="Tahoma"/>
          <w:sz w:val="20"/>
          <w:szCs w:val="20"/>
        </w:rPr>
        <w:t xml:space="preserve">ital se articula con las </w:t>
      </w:r>
      <w:r w:rsidR="00EB3494">
        <w:rPr>
          <w:rFonts w:ascii="Tahoma" w:hAnsi="Tahoma" w:cs="Tahoma"/>
          <w:sz w:val="20"/>
          <w:szCs w:val="20"/>
        </w:rPr>
        <w:t>p</w:t>
      </w:r>
      <w:r w:rsidRPr="008331C6">
        <w:rPr>
          <w:rFonts w:ascii="Tahoma" w:hAnsi="Tahoma" w:cs="Tahoma"/>
          <w:sz w:val="20"/>
          <w:szCs w:val="20"/>
        </w:rPr>
        <w:t>olíticas de</w:t>
      </w:r>
      <w:r w:rsidR="008331C6">
        <w:rPr>
          <w:rFonts w:ascii="Tahoma" w:hAnsi="Tahoma" w:cs="Tahoma"/>
          <w:sz w:val="20"/>
          <w:szCs w:val="20"/>
        </w:rPr>
        <w:t xml:space="preserve"> </w:t>
      </w:r>
      <w:proofErr w:type="gramStart"/>
      <w:r w:rsidR="00EB3494">
        <w:rPr>
          <w:rFonts w:ascii="Tahoma" w:hAnsi="Tahoma" w:cs="Tahoma"/>
          <w:sz w:val="20"/>
          <w:szCs w:val="20"/>
        </w:rPr>
        <w:t>s</w:t>
      </w:r>
      <w:r w:rsidRPr="008331C6">
        <w:rPr>
          <w:rFonts w:ascii="Tahoma" w:hAnsi="Tahoma" w:cs="Tahoma"/>
          <w:sz w:val="20"/>
          <w:szCs w:val="20"/>
        </w:rPr>
        <w:t>eguridad</w:t>
      </w:r>
      <w:r w:rsidR="008331C6">
        <w:rPr>
          <w:rFonts w:ascii="Tahoma" w:hAnsi="Tahoma" w:cs="Tahoma"/>
          <w:sz w:val="20"/>
          <w:szCs w:val="20"/>
        </w:rPr>
        <w:t xml:space="preserve"> </w:t>
      </w:r>
      <w:r w:rsidR="00EB3494">
        <w:rPr>
          <w:rFonts w:ascii="Tahoma" w:hAnsi="Tahoma" w:cs="Tahoma"/>
          <w:sz w:val="20"/>
          <w:szCs w:val="20"/>
        </w:rPr>
        <w:t xml:space="preserve">digital </w:t>
      </w:r>
      <w:r w:rsidRPr="008331C6">
        <w:rPr>
          <w:rFonts w:ascii="Tahoma" w:hAnsi="Tahoma" w:cs="Tahoma"/>
          <w:sz w:val="20"/>
          <w:szCs w:val="20"/>
        </w:rPr>
        <w:t xml:space="preserve">y </w:t>
      </w:r>
      <w:r w:rsidR="00EB3494">
        <w:rPr>
          <w:rFonts w:ascii="Tahoma" w:hAnsi="Tahoma" w:cs="Tahoma"/>
          <w:sz w:val="20"/>
          <w:szCs w:val="20"/>
        </w:rPr>
        <w:t>g</w:t>
      </w:r>
      <w:r w:rsidRPr="008331C6">
        <w:rPr>
          <w:rFonts w:ascii="Tahoma" w:hAnsi="Tahoma" w:cs="Tahoma"/>
          <w:sz w:val="20"/>
          <w:szCs w:val="20"/>
        </w:rPr>
        <w:t xml:space="preserve">obierno </w:t>
      </w:r>
      <w:r w:rsidR="00EB3494">
        <w:rPr>
          <w:rFonts w:ascii="Tahoma" w:hAnsi="Tahoma" w:cs="Tahoma"/>
          <w:sz w:val="20"/>
          <w:szCs w:val="20"/>
        </w:rPr>
        <w:t>d</w:t>
      </w:r>
      <w:r w:rsidRPr="008331C6">
        <w:rPr>
          <w:rFonts w:ascii="Tahoma" w:hAnsi="Tahoma" w:cs="Tahoma"/>
          <w:sz w:val="20"/>
          <w:szCs w:val="20"/>
        </w:rPr>
        <w:t>igital</w:t>
      </w:r>
      <w:proofErr w:type="gramEnd"/>
      <w:r w:rsidR="00EB3494">
        <w:rPr>
          <w:rFonts w:ascii="Tahoma" w:hAnsi="Tahoma" w:cs="Tahoma"/>
          <w:sz w:val="20"/>
          <w:szCs w:val="20"/>
        </w:rPr>
        <w:t xml:space="preserve"> del Modelo Integrado de Planeación y Gestión (MIPG</w:t>
      </w:r>
      <w:r w:rsidR="00FF7263">
        <w:rPr>
          <w:rFonts w:ascii="Tahoma" w:hAnsi="Tahoma" w:cs="Tahoma"/>
          <w:sz w:val="20"/>
          <w:szCs w:val="20"/>
        </w:rPr>
        <w:t xml:space="preserve">), </w:t>
      </w:r>
      <w:r w:rsidR="00FF7263" w:rsidRPr="008331C6">
        <w:rPr>
          <w:rFonts w:ascii="Tahoma" w:hAnsi="Tahoma" w:cs="Tahoma"/>
          <w:sz w:val="20"/>
          <w:szCs w:val="20"/>
        </w:rPr>
        <w:t>permitiendo</w:t>
      </w:r>
      <w:r w:rsidRPr="008331C6">
        <w:rPr>
          <w:rFonts w:ascii="Tahoma" w:hAnsi="Tahoma" w:cs="Tahoma"/>
          <w:sz w:val="20"/>
          <w:szCs w:val="20"/>
        </w:rPr>
        <w:t xml:space="preserve"> fortalecer las capacidades de la </w:t>
      </w:r>
      <w:proofErr w:type="spellStart"/>
      <w:r w:rsidRPr="008331C6">
        <w:rPr>
          <w:rFonts w:ascii="Tahoma" w:hAnsi="Tahoma" w:cs="Tahoma"/>
          <w:sz w:val="20"/>
          <w:szCs w:val="20"/>
        </w:rPr>
        <w:t>U</w:t>
      </w:r>
      <w:r w:rsidR="00EB3494">
        <w:rPr>
          <w:rFonts w:ascii="Tahoma" w:hAnsi="Tahoma" w:cs="Tahoma"/>
          <w:sz w:val="20"/>
          <w:szCs w:val="20"/>
        </w:rPr>
        <w:t>ApA</w:t>
      </w:r>
      <w:proofErr w:type="spellEnd"/>
      <w:r w:rsidRPr="008331C6">
        <w:rPr>
          <w:rFonts w:ascii="Tahoma" w:hAnsi="Tahoma" w:cs="Tahoma"/>
          <w:sz w:val="20"/>
          <w:szCs w:val="20"/>
        </w:rPr>
        <w:t xml:space="preserve"> </w:t>
      </w:r>
      <w:r w:rsidR="00977741">
        <w:rPr>
          <w:rFonts w:ascii="Tahoma" w:hAnsi="Tahoma" w:cs="Tahoma"/>
          <w:sz w:val="20"/>
          <w:szCs w:val="20"/>
        </w:rPr>
        <w:t>y</w:t>
      </w:r>
      <w:r w:rsidR="00A66FFC">
        <w:rPr>
          <w:rFonts w:ascii="Tahoma" w:hAnsi="Tahoma" w:cs="Tahoma"/>
          <w:sz w:val="20"/>
          <w:szCs w:val="20"/>
        </w:rPr>
        <w:t xml:space="preserve"> sus </w:t>
      </w:r>
      <w:r w:rsidRPr="008331C6">
        <w:rPr>
          <w:rFonts w:ascii="Tahoma" w:hAnsi="Tahoma" w:cs="Tahoma"/>
          <w:sz w:val="20"/>
          <w:szCs w:val="20"/>
        </w:rPr>
        <w:t>grupos de valor para identificar, gestionar</w:t>
      </w:r>
      <w:r w:rsidRPr="00BD7AEE">
        <w:rPr>
          <w:rFonts w:ascii="Tahoma" w:hAnsi="Tahoma" w:cs="Tahoma"/>
          <w:sz w:val="20"/>
          <w:szCs w:val="20"/>
        </w:rPr>
        <w:t>, tratar y mitigar los riesgos de seguridad digital en sus actividades socioeconómicas en el entorno digital.</w:t>
      </w:r>
    </w:p>
    <w:p w14:paraId="0B40B13E" w14:textId="77777777" w:rsidR="007B3F27" w:rsidRPr="00BD7AEE" w:rsidRDefault="007B3F27" w:rsidP="00BD7AEE">
      <w:pPr>
        <w:spacing w:after="0" w:line="240" w:lineRule="auto"/>
        <w:jc w:val="both"/>
        <w:rPr>
          <w:rFonts w:ascii="Tahoma" w:hAnsi="Tahoma" w:cs="Tahoma"/>
          <w:sz w:val="20"/>
          <w:szCs w:val="20"/>
        </w:rPr>
      </w:pPr>
    </w:p>
    <w:p w14:paraId="4BDC4BD3" w14:textId="759C1EBF" w:rsidR="007B3F27" w:rsidRPr="00D36117" w:rsidRDefault="007D277E" w:rsidP="00BD7AEE">
      <w:pPr>
        <w:pStyle w:val="Ttulo1"/>
        <w:spacing w:before="0" w:line="240" w:lineRule="auto"/>
        <w:jc w:val="both"/>
        <w:rPr>
          <w:rFonts w:ascii="Tahoma" w:hAnsi="Tahoma" w:cs="Tahoma"/>
          <w:b/>
          <w:bCs/>
          <w:color w:val="auto"/>
          <w:sz w:val="20"/>
          <w:szCs w:val="20"/>
        </w:rPr>
      </w:pPr>
      <w:bookmarkStart w:id="7" w:name="_Toc183159545"/>
      <w:r w:rsidRPr="00D36117">
        <w:rPr>
          <w:rFonts w:ascii="Tahoma" w:hAnsi="Tahoma" w:cs="Tahoma"/>
          <w:b/>
          <w:bCs/>
          <w:color w:val="auto"/>
          <w:sz w:val="20"/>
          <w:szCs w:val="20"/>
        </w:rPr>
        <w:t>6.1</w:t>
      </w:r>
      <w:r w:rsidR="007B3F27" w:rsidRPr="00D36117">
        <w:rPr>
          <w:rFonts w:ascii="Tahoma" w:hAnsi="Tahoma" w:cs="Tahoma"/>
          <w:b/>
          <w:bCs/>
          <w:color w:val="auto"/>
          <w:sz w:val="20"/>
          <w:szCs w:val="20"/>
        </w:rPr>
        <w:t xml:space="preserve">. Resultados del </w:t>
      </w:r>
      <w:r w:rsidR="00D36117">
        <w:rPr>
          <w:rFonts w:ascii="Tahoma" w:hAnsi="Tahoma" w:cs="Tahoma"/>
          <w:b/>
          <w:bCs/>
          <w:color w:val="auto"/>
          <w:sz w:val="20"/>
          <w:szCs w:val="20"/>
        </w:rPr>
        <w:t xml:space="preserve">Índice de Desempeño Institucional </w:t>
      </w:r>
      <w:r w:rsidR="009D2489">
        <w:rPr>
          <w:rFonts w:ascii="Tahoma" w:hAnsi="Tahoma" w:cs="Tahoma"/>
          <w:b/>
          <w:bCs/>
          <w:color w:val="auto"/>
          <w:sz w:val="20"/>
          <w:szCs w:val="20"/>
        </w:rPr>
        <w:t xml:space="preserve">- Vigencia </w:t>
      </w:r>
      <w:r w:rsidR="007B3F27" w:rsidRPr="00D36117">
        <w:rPr>
          <w:rFonts w:ascii="Tahoma" w:hAnsi="Tahoma" w:cs="Tahoma"/>
          <w:b/>
          <w:bCs/>
          <w:color w:val="auto"/>
          <w:sz w:val="20"/>
          <w:szCs w:val="20"/>
        </w:rPr>
        <w:t>202</w:t>
      </w:r>
      <w:r w:rsidR="009A5FA9" w:rsidRPr="00D36117">
        <w:rPr>
          <w:rFonts w:ascii="Tahoma" w:hAnsi="Tahoma" w:cs="Tahoma"/>
          <w:b/>
          <w:bCs/>
          <w:color w:val="auto"/>
          <w:sz w:val="20"/>
          <w:szCs w:val="20"/>
        </w:rPr>
        <w:t>3</w:t>
      </w:r>
      <w:bookmarkEnd w:id="7"/>
      <w:r w:rsidR="007B3F27" w:rsidRPr="00D36117">
        <w:rPr>
          <w:rFonts w:ascii="Tahoma" w:hAnsi="Tahoma" w:cs="Tahoma"/>
          <w:b/>
          <w:bCs/>
          <w:color w:val="auto"/>
          <w:sz w:val="20"/>
          <w:szCs w:val="20"/>
        </w:rPr>
        <w:t xml:space="preserve"> </w:t>
      </w:r>
    </w:p>
    <w:p w14:paraId="64FAAD57" w14:textId="77777777" w:rsidR="000C3E98" w:rsidRPr="00BD7AEE" w:rsidRDefault="000C3E98" w:rsidP="00BD7AEE">
      <w:pPr>
        <w:spacing w:after="0" w:line="240" w:lineRule="auto"/>
        <w:jc w:val="both"/>
        <w:rPr>
          <w:rFonts w:ascii="Tahoma" w:hAnsi="Tahoma" w:cs="Tahoma"/>
          <w:sz w:val="20"/>
          <w:szCs w:val="20"/>
        </w:rPr>
      </w:pPr>
    </w:p>
    <w:p w14:paraId="77CE38F7" w14:textId="3A542938" w:rsidR="009455DE" w:rsidRDefault="00120968" w:rsidP="00BD7AEE">
      <w:pPr>
        <w:spacing w:after="0" w:line="240" w:lineRule="auto"/>
        <w:jc w:val="both"/>
        <w:rPr>
          <w:rFonts w:ascii="Tahoma" w:hAnsi="Tahoma" w:cs="Tahoma"/>
          <w:sz w:val="20"/>
          <w:szCs w:val="20"/>
        </w:rPr>
      </w:pPr>
      <w:r>
        <w:rPr>
          <w:rFonts w:ascii="Tahoma" w:hAnsi="Tahoma" w:cs="Tahoma"/>
          <w:sz w:val="20"/>
          <w:szCs w:val="20"/>
        </w:rPr>
        <w:t xml:space="preserve">A </w:t>
      </w:r>
      <w:r w:rsidRPr="007815FC">
        <w:rPr>
          <w:rFonts w:ascii="Tahoma" w:hAnsi="Tahoma" w:cs="Tahoma"/>
          <w:sz w:val="20"/>
          <w:szCs w:val="20"/>
        </w:rPr>
        <w:t>partir de la medición que realiz</w:t>
      </w:r>
      <w:r w:rsidR="004A333F">
        <w:rPr>
          <w:rFonts w:ascii="Tahoma" w:hAnsi="Tahoma" w:cs="Tahoma"/>
          <w:sz w:val="20"/>
          <w:szCs w:val="20"/>
        </w:rPr>
        <w:t>ó</w:t>
      </w:r>
      <w:r w:rsidRPr="007815FC">
        <w:rPr>
          <w:rFonts w:ascii="Tahoma" w:hAnsi="Tahoma" w:cs="Tahoma"/>
          <w:sz w:val="20"/>
          <w:szCs w:val="20"/>
        </w:rPr>
        <w:t xml:space="preserve"> </w:t>
      </w:r>
      <w:r w:rsidR="00925B62">
        <w:rPr>
          <w:rFonts w:ascii="Tahoma" w:hAnsi="Tahoma" w:cs="Tahoma"/>
          <w:sz w:val="20"/>
          <w:szCs w:val="20"/>
        </w:rPr>
        <w:t xml:space="preserve">en la vigencia </w:t>
      </w:r>
      <w:r w:rsidR="000D66E8">
        <w:rPr>
          <w:rFonts w:ascii="Tahoma" w:hAnsi="Tahoma" w:cs="Tahoma"/>
          <w:sz w:val="20"/>
          <w:szCs w:val="20"/>
        </w:rPr>
        <w:t xml:space="preserve">2024 </w:t>
      </w:r>
      <w:r w:rsidRPr="007815FC">
        <w:rPr>
          <w:rFonts w:ascii="Tahoma" w:hAnsi="Tahoma" w:cs="Tahoma"/>
          <w:sz w:val="20"/>
          <w:szCs w:val="20"/>
        </w:rPr>
        <w:t>el Departamento Administrativo de</w:t>
      </w:r>
      <w:r w:rsidR="007815FC" w:rsidRPr="007815FC">
        <w:rPr>
          <w:rFonts w:ascii="Tahoma" w:hAnsi="Tahoma" w:cs="Tahoma"/>
          <w:sz w:val="20"/>
          <w:szCs w:val="20"/>
        </w:rPr>
        <w:t xml:space="preserve"> </w:t>
      </w:r>
      <w:r w:rsidRPr="007815FC">
        <w:rPr>
          <w:rFonts w:ascii="Tahoma" w:hAnsi="Tahoma" w:cs="Tahoma"/>
          <w:sz w:val="20"/>
          <w:szCs w:val="20"/>
        </w:rPr>
        <w:t>la Función Pública (DAFP)</w:t>
      </w:r>
      <w:r w:rsidR="007815FC" w:rsidRPr="007815FC">
        <w:rPr>
          <w:rFonts w:ascii="Tahoma" w:hAnsi="Tahoma" w:cs="Tahoma"/>
          <w:sz w:val="20"/>
          <w:szCs w:val="20"/>
        </w:rPr>
        <w:t xml:space="preserve"> al estado de la gestión y desempeño </w:t>
      </w:r>
      <w:r w:rsidR="00D0423D">
        <w:rPr>
          <w:rFonts w:ascii="Tahoma" w:hAnsi="Tahoma" w:cs="Tahoma"/>
          <w:sz w:val="20"/>
          <w:szCs w:val="20"/>
        </w:rPr>
        <w:t>durante</w:t>
      </w:r>
      <w:r w:rsidR="000D66E8">
        <w:rPr>
          <w:rFonts w:ascii="Tahoma" w:hAnsi="Tahoma" w:cs="Tahoma"/>
          <w:sz w:val="20"/>
          <w:szCs w:val="20"/>
        </w:rPr>
        <w:t xml:space="preserve"> la vigencia 2023 </w:t>
      </w:r>
      <w:r w:rsidR="0028079B">
        <w:rPr>
          <w:rFonts w:ascii="Tahoma" w:hAnsi="Tahoma" w:cs="Tahoma"/>
          <w:sz w:val="20"/>
          <w:szCs w:val="20"/>
        </w:rPr>
        <w:t xml:space="preserve">por parte </w:t>
      </w:r>
      <w:r w:rsidR="007815FC" w:rsidRPr="007815FC">
        <w:rPr>
          <w:rFonts w:ascii="Tahoma" w:hAnsi="Tahoma" w:cs="Tahoma"/>
          <w:sz w:val="20"/>
          <w:szCs w:val="20"/>
        </w:rPr>
        <w:t>de las entidades públicas del orden nacional y territorial, bajo los criterios y estructura de</w:t>
      </w:r>
      <w:r w:rsidR="004A333F">
        <w:rPr>
          <w:rFonts w:ascii="Tahoma" w:hAnsi="Tahoma" w:cs="Tahoma"/>
          <w:sz w:val="20"/>
          <w:szCs w:val="20"/>
        </w:rPr>
        <w:t>l</w:t>
      </w:r>
      <w:r w:rsidR="007815FC" w:rsidRPr="007815FC">
        <w:rPr>
          <w:rFonts w:ascii="Tahoma" w:hAnsi="Tahoma" w:cs="Tahoma"/>
          <w:sz w:val="20"/>
          <w:szCs w:val="20"/>
        </w:rPr>
        <w:t xml:space="preserve"> Modelo Integrado de Planeación y Gestión (MIPG)</w:t>
      </w:r>
      <w:r w:rsidR="006E68E5">
        <w:rPr>
          <w:rFonts w:ascii="Tahoma" w:hAnsi="Tahoma" w:cs="Tahoma"/>
          <w:sz w:val="20"/>
          <w:szCs w:val="20"/>
        </w:rPr>
        <w:t>,</w:t>
      </w:r>
      <w:r w:rsidR="007815FC" w:rsidRPr="007815FC">
        <w:rPr>
          <w:rFonts w:ascii="Tahoma" w:hAnsi="Tahoma" w:cs="Tahoma"/>
          <w:sz w:val="20"/>
          <w:szCs w:val="20"/>
        </w:rPr>
        <w:t xml:space="preserve"> </w:t>
      </w:r>
      <w:r w:rsidR="001C5370" w:rsidRPr="007815FC">
        <w:rPr>
          <w:rFonts w:ascii="Tahoma" w:hAnsi="Tahoma" w:cs="Tahoma"/>
          <w:sz w:val="20"/>
          <w:szCs w:val="20"/>
        </w:rPr>
        <w:t xml:space="preserve">se </w:t>
      </w:r>
      <w:r w:rsidR="00CC7DC5" w:rsidRPr="007815FC">
        <w:rPr>
          <w:rFonts w:ascii="Tahoma" w:hAnsi="Tahoma" w:cs="Tahoma"/>
          <w:sz w:val="20"/>
          <w:szCs w:val="20"/>
        </w:rPr>
        <w:t>o</w:t>
      </w:r>
      <w:r w:rsidR="00BD0140" w:rsidRPr="007815FC">
        <w:rPr>
          <w:rFonts w:ascii="Tahoma" w:hAnsi="Tahoma" w:cs="Tahoma"/>
          <w:sz w:val="20"/>
          <w:szCs w:val="20"/>
        </w:rPr>
        <w:t xml:space="preserve">btuvo una calificación en la política de </w:t>
      </w:r>
      <w:r>
        <w:rPr>
          <w:rFonts w:ascii="Tahoma" w:hAnsi="Tahoma" w:cs="Tahoma"/>
          <w:sz w:val="20"/>
          <w:szCs w:val="20"/>
        </w:rPr>
        <w:t>s</w:t>
      </w:r>
      <w:r w:rsidR="002C1B78">
        <w:rPr>
          <w:rFonts w:ascii="Tahoma" w:hAnsi="Tahoma" w:cs="Tahoma"/>
          <w:sz w:val="20"/>
          <w:szCs w:val="20"/>
        </w:rPr>
        <w:t xml:space="preserve">eguridad </w:t>
      </w:r>
      <w:r>
        <w:rPr>
          <w:rFonts w:ascii="Tahoma" w:hAnsi="Tahoma" w:cs="Tahoma"/>
          <w:sz w:val="20"/>
          <w:szCs w:val="20"/>
        </w:rPr>
        <w:t>d</w:t>
      </w:r>
      <w:r w:rsidR="002C1B78">
        <w:rPr>
          <w:rFonts w:ascii="Tahoma" w:hAnsi="Tahoma" w:cs="Tahoma"/>
          <w:sz w:val="20"/>
          <w:szCs w:val="20"/>
        </w:rPr>
        <w:t xml:space="preserve">igital </w:t>
      </w:r>
      <w:r w:rsidR="007139EF">
        <w:rPr>
          <w:rFonts w:ascii="Tahoma" w:hAnsi="Tahoma" w:cs="Tahoma"/>
          <w:sz w:val="20"/>
          <w:szCs w:val="20"/>
        </w:rPr>
        <w:t>correspondi</w:t>
      </w:r>
      <w:r w:rsidR="0029472E">
        <w:rPr>
          <w:rFonts w:ascii="Tahoma" w:hAnsi="Tahoma" w:cs="Tahoma"/>
          <w:sz w:val="20"/>
          <w:szCs w:val="20"/>
        </w:rPr>
        <w:t>ente a</w:t>
      </w:r>
      <w:r w:rsidR="002C1B78">
        <w:rPr>
          <w:rFonts w:ascii="Tahoma" w:hAnsi="Tahoma" w:cs="Tahoma"/>
          <w:sz w:val="20"/>
          <w:szCs w:val="20"/>
        </w:rPr>
        <w:t xml:space="preserve"> 80 puntos</w:t>
      </w:r>
      <w:r w:rsidR="00B67D42">
        <w:rPr>
          <w:rFonts w:ascii="Tahoma" w:hAnsi="Tahoma" w:cs="Tahoma"/>
          <w:sz w:val="20"/>
          <w:szCs w:val="20"/>
        </w:rPr>
        <w:t xml:space="preserve">. </w:t>
      </w:r>
      <w:r w:rsidR="005470C4">
        <w:rPr>
          <w:rFonts w:ascii="Tahoma" w:hAnsi="Tahoma" w:cs="Tahoma"/>
          <w:sz w:val="20"/>
          <w:szCs w:val="20"/>
        </w:rPr>
        <w:t xml:space="preserve">Este resultado representa un incremento de </w:t>
      </w:r>
      <w:r w:rsidR="00355508">
        <w:rPr>
          <w:rFonts w:ascii="Tahoma" w:hAnsi="Tahoma" w:cs="Tahoma"/>
          <w:sz w:val="20"/>
          <w:szCs w:val="20"/>
        </w:rPr>
        <w:t>25,4 puntos</w:t>
      </w:r>
      <w:r w:rsidR="006E68E5">
        <w:rPr>
          <w:rFonts w:ascii="Tahoma" w:hAnsi="Tahoma" w:cs="Tahoma"/>
          <w:sz w:val="20"/>
          <w:szCs w:val="20"/>
        </w:rPr>
        <w:t xml:space="preserve"> respecto a la medición realizada en la vigencia 2023 sobre la gestión </w:t>
      </w:r>
      <w:r w:rsidR="005470C4">
        <w:rPr>
          <w:rFonts w:ascii="Tahoma" w:hAnsi="Tahoma" w:cs="Tahoma"/>
          <w:sz w:val="20"/>
          <w:szCs w:val="20"/>
        </w:rPr>
        <w:t>del año</w:t>
      </w:r>
      <w:r w:rsidR="006E68E5">
        <w:rPr>
          <w:rFonts w:ascii="Tahoma" w:hAnsi="Tahoma" w:cs="Tahoma"/>
          <w:sz w:val="20"/>
          <w:szCs w:val="20"/>
        </w:rPr>
        <w:t xml:space="preserve"> 2022. </w:t>
      </w:r>
    </w:p>
    <w:p w14:paraId="7F27078E" w14:textId="77777777" w:rsidR="009455DE" w:rsidRDefault="009455DE" w:rsidP="00BD7AEE">
      <w:pPr>
        <w:spacing w:after="0" w:line="240" w:lineRule="auto"/>
        <w:jc w:val="both"/>
        <w:rPr>
          <w:rFonts w:ascii="Tahoma" w:hAnsi="Tahoma" w:cs="Tahoma"/>
          <w:sz w:val="20"/>
          <w:szCs w:val="20"/>
        </w:rPr>
      </w:pPr>
    </w:p>
    <w:p w14:paraId="2D1305A2" w14:textId="662D10B0" w:rsidR="009A5FA9" w:rsidRPr="00BD7AEE" w:rsidRDefault="009455DE" w:rsidP="00BD7AEE">
      <w:pPr>
        <w:spacing w:after="0" w:line="240" w:lineRule="auto"/>
        <w:jc w:val="both"/>
        <w:rPr>
          <w:rFonts w:ascii="Tahoma" w:hAnsi="Tahoma" w:cs="Tahoma"/>
          <w:sz w:val="20"/>
          <w:szCs w:val="20"/>
        </w:rPr>
      </w:pPr>
      <w:r>
        <w:rPr>
          <w:rFonts w:ascii="Tahoma" w:hAnsi="Tahoma" w:cs="Tahoma"/>
          <w:sz w:val="20"/>
          <w:szCs w:val="20"/>
        </w:rPr>
        <w:t xml:space="preserve">De acuerdo con lo anterior, </w:t>
      </w:r>
      <w:r w:rsidR="006E68E5">
        <w:rPr>
          <w:rFonts w:ascii="Tahoma" w:hAnsi="Tahoma" w:cs="Tahoma"/>
          <w:sz w:val="20"/>
          <w:szCs w:val="20"/>
        </w:rPr>
        <w:t xml:space="preserve">se informan </w:t>
      </w:r>
      <w:r w:rsidR="000849F3">
        <w:rPr>
          <w:rFonts w:ascii="Tahoma" w:hAnsi="Tahoma" w:cs="Tahoma"/>
          <w:sz w:val="20"/>
          <w:szCs w:val="20"/>
        </w:rPr>
        <w:t xml:space="preserve">las </w:t>
      </w:r>
      <w:r w:rsidR="00761BDC">
        <w:rPr>
          <w:rFonts w:ascii="Tahoma" w:hAnsi="Tahoma" w:cs="Tahoma"/>
          <w:sz w:val="20"/>
          <w:szCs w:val="20"/>
        </w:rPr>
        <w:t>siguientes acciones</w:t>
      </w:r>
      <w:r w:rsidR="000849F3">
        <w:rPr>
          <w:rFonts w:ascii="Tahoma" w:hAnsi="Tahoma" w:cs="Tahoma"/>
          <w:sz w:val="20"/>
          <w:szCs w:val="20"/>
        </w:rPr>
        <w:t xml:space="preserve"> estratégicas adelantadas</w:t>
      </w:r>
      <w:r w:rsidR="00250595" w:rsidRPr="00BD7AEE">
        <w:rPr>
          <w:rFonts w:ascii="Tahoma" w:hAnsi="Tahoma" w:cs="Tahoma"/>
          <w:sz w:val="20"/>
          <w:szCs w:val="20"/>
        </w:rPr>
        <w:t xml:space="preserve">: </w:t>
      </w:r>
    </w:p>
    <w:p w14:paraId="54D183A9" w14:textId="77777777" w:rsidR="009A5FA9" w:rsidRPr="00BD7AEE" w:rsidRDefault="009A5FA9" w:rsidP="00BD7AEE">
      <w:pPr>
        <w:spacing w:after="0" w:line="240" w:lineRule="auto"/>
        <w:jc w:val="both"/>
        <w:rPr>
          <w:rFonts w:ascii="Tahoma" w:hAnsi="Tahoma" w:cs="Tahoma"/>
          <w:sz w:val="20"/>
          <w:szCs w:val="20"/>
        </w:rPr>
      </w:pPr>
    </w:p>
    <w:p w14:paraId="236F2F2B" w14:textId="579D1282" w:rsidR="00376FEF" w:rsidRPr="00BD7AEE" w:rsidRDefault="006E68E5" w:rsidP="00BD7AEE">
      <w:pPr>
        <w:pStyle w:val="Prrafodelista"/>
        <w:numPr>
          <w:ilvl w:val="0"/>
          <w:numId w:val="9"/>
        </w:numPr>
        <w:spacing w:after="0" w:line="240" w:lineRule="auto"/>
        <w:jc w:val="both"/>
        <w:rPr>
          <w:rFonts w:ascii="Tahoma" w:hAnsi="Tahoma" w:cs="Tahoma"/>
          <w:sz w:val="20"/>
          <w:szCs w:val="20"/>
        </w:rPr>
      </w:pPr>
      <w:r>
        <w:rPr>
          <w:rFonts w:ascii="Tahoma" w:hAnsi="Tahoma" w:cs="Tahoma"/>
          <w:sz w:val="20"/>
          <w:szCs w:val="20"/>
        </w:rPr>
        <w:t>Se llevó a cabo la c</w:t>
      </w:r>
      <w:r w:rsidR="00376FEF" w:rsidRPr="00BD7AEE">
        <w:rPr>
          <w:rFonts w:ascii="Tahoma" w:hAnsi="Tahoma" w:cs="Tahoma"/>
          <w:sz w:val="20"/>
          <w:szCs w:val="20"/>
        </w:rPr>
        <w:t>ontratación de</w:t>
      </w:r>
      <w:r w:rsidR="000849F3">
        <w:rPr>
          <w:rFonts w:ascii="Tahoma" w:hAnsi="Tahoma" w:cs="Tahoma"/>
          <w:sz w:val="20"/>
          <w:szCs w:val="20"/>
        </w:rPr>
        <w:t>l</w:t>
      </w:r>
      <w:r w:rsidR="00376FEF" w:rsidRPr="00BD7AEE">
        <w:rPr>
          <w:rFonts w:ascii="Tahoma" w:hAnsi="Tahoma" w:cs="Tahoma"/>
          <w:sz w:val="20"/>
          <w:szCs w:val="20"/>
        </w:rPr>
        <w:t xml:space="preserve"> profesional especialista en seguridad y privacidad de la información. </w:t>
      </w:r>
    </w:p>
    <w:p w14:paraId="3854D6F6" w14:textId="70CA23B1" w:rsidR="00662C54" w:rsidRPr="00BD7AEE" w:rsidRDefault="00662C54"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Se realiz</w:t>
      </w:r>
      <w:r w:rsidR="000849F3">
        <w:rPr>
          <w:rFonts w:ascii="Tahoma" w:hAnsi="Tahoma" w:cs="Tahoma"/>
          <w:sz w:val="20"/>
          <w:szCs w:val="20"/>
        </w:rPr>
        <w:t>ó</w:t>
      </w:r>
      <w:r w:rsidRPr="00BD7AEE">
        <w:rPr>
          <w:rFonts w:ascii="Tahoma" w:hAnsi="Tahoma" w:cs="Tahoma"/>
          <w:sz w:val="20"/>
          <w:szCs w:val="20"/>
        </w:rPr>
        <w:t xml:space="preserve"> la designación del Oficial de Seguridad y Privacidad de la Información y de Protección de Datos. </w:t>
      </w:r>
    </w:p>
    <w:p w14:paraId="3FAD53DD" w14:textId="0A7869F4" w:rsidR="00FC3BDF" w:rsidRPr="00BD7AEE" w:rsidRDefault="00FC3BDF"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 xml:space="preserve">Se implementaron controles de seguridad que ayudaron a mitigar riesgos. </w:t>
      </w:r>
    </w:p>
    <w:p w14:paraId="521988A3" w14:textId="3A31FA8C" w:rsidR="0050398E" w:rsidRPr="00BD7AEE" w:rsidRDefault="0050398E"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 xml:space="preserve">Se configuro la firma </w:t>
      </w:r>
      <w:r w:rsidR="000849F3">
        <w:rPr>
          <w:rFonts w:ascii="Tahoma" w:hAnsi="Tahoma" w:cs="Tahoma"/>
          <w:sz w:val="20"/>
          <w:szCs w:val="20"/>
        </w:rPr>
        <w:t>d</w:t>
      </w:r>
      <w:r w:rsidRPr="00BD7AEE">
        <w:rPr>
          <w:rFonts w:ascii="Tahoma" w:hAnsi="Tahoma" w:cs="Tahoma"/>
          <w:sz w:val="20"/>
          <w:szCs w:val="20"/>
        </w:rPr>
        <w:t xml:space="preserve">igital en la entidad. </w:t>
      </w:r>
    </w:p>
    <w:p w14:paraId="044F3C89" w14:textId="44923F88" w:rsidR="00B91625" w:rsidRPr="00BD7AEE" w:rsidRDefault="00B91625" w:rsidP="00BD7AEE">
      <w:pPr>
        <w:pStyle w:val="Prrafodelista"/>
        <w:numPr>
          <w:ilvl w:val="0"/>
          <w:numId w:val="9"/>
        </w:numPr>
        <w:spacing w:after="0" w:line="240" w:lineRule="auto"/>
        <w:jc w:val="both"/>
        <w:rPr>
          <w:rFonts w:ascii="Tahoma" w:hAnsi="Tahoma" w:cs="Tahoma"/>
          <w:sz w:val="20"/>
          <w:szCs w:val="20"/>
        </w:rPr>
      </w:pPr>
      <w:r w:rsidRPr="00BD7AEE">
        <w:rPr>
          <w:rFonts w:ascii="Tahoma" w:hAnsi="Tahoma" w:cs="Tahoma"/>
          <w:sz w:val="20"/>
          <w:szCs w:val="20"/>
        </w:rPr>
        <w:t xml:space="preserve">Se verificaron y actualizaron documentos de los procesos. </w:t>
      </w:r>
    </w:p>
    <w:p w14:paraId="7B7159D0" w14:textId="1DCADD93" w:rsidR="00376FEF" w:rsidRPr="00BD7AEE" w:rsidRDefault="00D56963" w:rsidP="00BD7AEE">
      <w:pPr>
        <w:pStyle w:val="Prrafodelista"/>
        <w:numPr>
          <w:ilvl w:val="0"/>
          <w:numId w:val="9"/>
        </w:numPr>
        <w:spacing w:after="0" w:line="240" w:lineRule="auto"/>
        <w:jc w:val="both"/>
        <w:rPr>
          <w:rFonts w:ascii="Tahoma" w:hAnsi="Tahoma" w:cs="Tahoma"/>
          <w:sz w:val="20"/>
          <w:szCs w:val="20"/>
        </w:rPr>
      </w:pPr>
      <w:r>
        <w:rPr>
          <w:rFonts w:ascii="Tahoma" w:hAnsi="Tahoma" w:cs="Tahoma"/>
          <w:sz w:val="20"/>
          <w:szCs w:val="20"/>
        </w:rPr>
        <w:t>Se f</w:t>
      </w:r>
      <w:r w:rsidR="00376FEF" w:rsidRPr="00BD7AEE">
        <w:rPr>
          <w:rFonts w:ascii="Tahoma" w:hAnsi="Tahoma" w:cs="Tahoma"/>
          <w:sz w:val="20"/>
          <w:szCs w:val="20"/>
        </w:rPr>
        <w:t>ortalec</w:t>
      </w:r>
      <w:r>
        <w:rPr>
          <w:rFonts w:ascii="Tahoma" w:hAnsi="Tahoma" w:cs="Tahoma"/>
          <w:sz w:val="20"/>
          <w:szCs w:val="20"/>
        </w:rPr>
        <w:t>ieron</w:t>
      </w:r>
      <w:r w:rsidR="00376FEF" w:rsidRPr="00BD7AEE">
        <w:rPr>
          <w:rFonts w:ascii="Tahoma" w:hAnsi="Tahoma" w:cs="Tahoma"/>
          <w:sz w:val="20"/>
          <w:szCs w:val="20"/>
        </w:rPr>
        <w:t xml:space="preserve"> los controles del </w:t>
      </w:r>
      <w:r w:rsidR="0028079B">
        <w:rPr>
          <w:rFonts w:ascii="Tahoma" w:hAnsi="Tahoma" w:cs="Tahoma"/>
          <w:sz w:val="20"/>
          <w:szCs w:val="20"/>
        </w:rPr>
        <w:t>a</w:t>
      </w:r>
      <w:r w:rsidR="00376FEF" w:rsidRPr="00BD7AEE">
        <w:rPr>
          <w:rFonts w:ascii="Tahoma" w:hAnsi="Tahoma" w:cs="Tahoma"/>
          <w:sz w:val="20"/>
          <w:szCs w:val="20"/>
        </w:rPr>
        <w:t xml:space="preserve">nexo de la Norma ISO 27001 sobre las plataformas tecnológicas de la </w:t>
      </w:r>
      <w:proofErr w:type="spellStart"/>
      <w:r w:rsidR="00376FEF" w:rsidRPr="00BD7AEE">
        <w:rPr>
          <w:rFonts w:ascii="Tahoma" w:hAnsi="Tahoma" w:cs="Tahoma"/>
          <w:sz w:val="20"/>
          <w:szCs w:val="20"/>
        </w:rPr>
        <w:t>U</w:t>
      </w:r>
      <w:r w:rsidR="00C00F11">
        <w:rPr>
          <w:rFonts w:ascii="Tahoma" w:hAnsi="Tahoma" w:cs="Tahoma"/>
          <w:sz w:val="20"/>
          <w:szCs w:val="20"/>
        </w:rPr>
        <w:t>ApA</w:t>
      </w:r>
      <w:proofErr w:type="spellEnd"/>
      <w:r w:rsidR="00C00F11">
        <w:rPr>
          <w:rFonts w:ascii="Tahoma" w:hAnsi="Tahoma" w:cs="Tahoma"/>
          <w:sz w:val="20"/>
          <w:szCs w:val="20"/>
        </w:rPr>
        <w:t>.</w:t>
      </w:r>
    </w:p>
    <w:p w14:paraId="7CB52FA7" w14:textId="77777777" w:rsidR="009E5FA8" w:rsidRPr="00BD7AEE" w:rsidRDefault="009E5FA8" w:rsidP="00BD7AEE">
      <w:pPr>
        <w:spacing w:after="0" w:line="240" w:lineRule="auto"/>
        <w:jc w:val="both"/>
        <w:rPr>
          <w:rFonts w:ascii="Tahoma" w:hAnsi="Tahoma" w:cs="Tahoma"/>
          <w:sz w:val="20"/>
          <w:szCs w:val="20"/>
        </w:rPr>
      </w:pPr>
    </w:p>
    <w:p w14:paraId="38DC11EC" w14:textId="4AD9D8CC" w:rsidR="000C3E98" w:rsidRPr="00975CBC" w:rsidRDefault="008C6193" w:rsidP="00BD7AEE">
      <w:pPr>
        <w:pStyle w:val="Ttulo1"/>
        <w:spacing w:before="0" w:line="240" w:lineRule="auto"/>
        <w:jc w:val="both"/>
        <w:rPr>
          <w:rFonts w:ascii="Tahoma" w:hAnsi="Tahoma" w:cs="Tahoma"/>
          <w:b/>
          <w:bCs/>
          <w:color w:val="auto"/>
          <w:sz w:val="20"/>
          <w:szCs w:val="20"/>
        </w:rPr>
      </w:pPr>
      <w:bookmarkStart w:id="8" w:name="_Toc183159546"/>
      <w:r>
        <w:rPr>
          <w:rFonts w:ascii="Tahoma" w:hAnsi="Tahoma" w:cs="Tahoma"/>
          <w:b/>
          <w:bCs/>
          <w:color w:val="auto"/>
          <w:sz w:val="20"/>
          <w:szCs w:val="20"/>
        </w:rPr>
        <w:t>7</w:t>
      </w:r>
      <w:r w:rsidR="000C3E98" w:rsidRPr="00975CBC">
        <w:rPr>
          <w:rFonts w:ascii="Tahoma" w:hAnsi="Tahoma" w:cs="Tahoma"/>
          <w:b/>
          <w:bCs/>
          <w:color w:val="auto"/>
          <w:sz w:val="20"/>
          <w:szCs w:val="20"/>
        </w:rPr>
        <w:t xml:space="preserve">. Avances o logros - </w:t>
      </w:r>
      <w:r w:rsidR="00975CBC">
        <w:rPr>
          <w:rFonts w:ascii="Tahoma" w:hAnsi="Tahoma" w:cs="Tahoma"/>
          <w:b/>
          <w:bCs/>
          <w:color w:val="auto"/>
          <w:sz w:val="20"/>
          <w:szCs w:val="20"/>
        </w:rPr>
        <w:t>V</w:t>
      </w:r>
      <w:r w:rsidR="000C3E98" w:rsidRPr="00975CBC">
        <w:rPr>
          <w:rFonts w:ascii="Tahoma" w:hAnsi="Tahoma" w:cs="Tahoma"/>
          <w:b/>
          <w:bCs/>
          <w:color w:val="auto"/>
          <w:sz w:val="20"/>
          <w:szCs w:val="20"/>
        </w:rPr>
        <w:t>igencia 202</w:t>
      </w:r>
      <w:r w:rsidR="001264C4" w:rsidRPr="00975CBC">
        <w:rPr>
          <w:rFonts w:ascii="Tahoma" w:hAnsi="Tahoma" w:cs="Tahoma"/>
          <w:b/>
          <w:bCs/>
          <w:color w:val="auto"/>
          <w:sz w:val="20"/>
          <w:szCs w:val="20"/>
        </w:rPr>
        <w:t>4</w:t>
      </w:r>
      <w:bookmarkEnd w:id="8"/>
    </w:p>
    <w:p w14:paraId="52837473" w14:textId="77777777" w:rsidR="000C3E98" w:rsidRPr="00975CBC" w:rsidRDefault="000C3E98" w:rsidP="00BD7AEE">
      <w:pPr>
        <w:spacing w:after="0" w:line="240" w:lineRule="auto"/>
        <w:jc w:val="both"/>
        <w:rPr>
          <w:rFonts w:ascii="Tahoma" w:hAnsi="Tahoma" w:cs="Tahoma"/>
          <w:sz w:val="20"/>
          <w:szCs w:val="20"/>
        </w:rPr>
      </w:pPr>
    </w:p>
    <w:p w14:paraId="7F4970C4" w14:textId="59C2E2EC" w:rsidR="00C377B4" w:rsidRPr="00975CBC" w:rsidRDefault="00975CBC" w:rsidP="00BD7AEE">
      <w:pPr>
        <w:spacing w:after="0" w:line="240" w:lineRule="auto"/>
        <w:jc w:val="both"/>
        <w:rPr>
          <w:rFonts w:ascii="Tahoma" w:hAnsi="Tahoma" w:cs="Tahoma"/>
          <w:sz w:val="20"/>
          <w:szCs w:val="20"/>
        </w:rPr>
      </w:pPr>
      <w:r>
        <w:rPr>
          <w:rFonts w:ascii="Tahoma" w:hAnsi="Tahoma" w:cs="Tahoma"/>
          <w:sz w:val="20"/>
          <w:szCs w:val="20"/>
        </w:rPr>
        <w:t xml:space="preserve">Teniendo en cuenta el </w:t>
      </w:r>
      <w:r w:rsidR="00ED3C2A">
        <w:rPr>
          <w:rFonts w:ascii="Tahoma" w:hAnsi="Tahoma" w:cs="Tahoma"/>
          <w:sz w:val="20"/>
          <w:szCs w:val="20"/>
        </w:rPr>
        <w:t>p</w:t>
      </w:r>
      <w:r>
        <w:rPr>
          <w:rFonts w:ascii="Tahoma" w:hAnsi="Tahoma" w:cs="Tahoma"/>
          <w:sz w:val="20"/>
          <w:szCs w:val="20"/>
        </w:rPr>
        <w:t xml:space="preserve">lan de </w:t>
      </w:r>
      <w:r w:rsidR="00ED3C2A">
        <w:rPr>
          <w:rFonts w:ascii="Tahoma" w:hAnsi="Tahoma" w:cs="Tahoma"/>
          <w:sz w:val="20"/>
          <w:szCs w:val="20"/>
        </w:rPr>
        <w:t>t</w:t>
      </w:r>
      <w:r>
        <w:rPr>
          <w:rFonts w:ascii="Tahoma" w:hAnsi="Tahoma" w:cs="Tahoma"/>
          <w:sz w:val="20"/>
          <w:szCs w:val="20"/>
        </w:rPr>
        <w:t xml:space="preserve">ratamiento de riesgos </w:t>
      </w:r>
      <w:r w:rsidR="00ED3C2A">
        <w:rPr>
          <w:rFonts w:ascii="Tahoma" w:hAnsi="Tahoma" w:cs="Tahoma"/>
          <w:sz w:val="20"/>
          <w:szCs w:val="20"/>
        </w:rPr>
        <w:t xml:space="preserve">de seguridad y privacidad de la información formulado para la vigencia 2024, a </w:t>
      </w:r>
      <w:r w:rsidR="0005619F">
        <w:rPr>
          <w:rFonts w:ascii="Tahoma" w:hAnsi="Tahoma" w:cs="Tahoma"/>
          <w:sz w:val="20"/>
          <w:szCs w:val="20"/>
        </w:rPr>
        <w:t>continuación,</w:t>
      </w:r>
      <w:r w:rsidR="00ED3C2A">
        <w:rPr>
          <w:rFonts w:ascii="Tahoma" w:hAnsi="Tahoma" w:cs="Tahoma"/>
          <w:sz w:val="20"/>
          <w:szCs w:val="20"/>
        </w:rPr>
        <w:t xml:space="preserve"> se presentan los resultados</w:t>
      </w:r>
      <w:r w:rsidR="0005619F">
        <w:rPr>
          <w:rFonts w:ascii="Tahoma" w:hAnsi="Tahoma" w:cs="Tahoma"/>
          <w:sz w:val="20"/>
          <w:szCs w:val="20"/>
        </w:rPr>
        <w:t xml:space="preserve"> alcanzados:</w:t>
      </w:r>
      <w:r w:rsidR="00ED3C2A">
        <w:rPr>
          <w:rFonts w:ascii="Tahoma" w:hAnsi="Tahoma" w:cs="Tahoma"/>
          <w:sz w:val="20"/>
          <w:szCs w:val="20"/>
        </w:rPr>
        <w:t xml:space="preserve"> </w:t>
      </w:r>
    </w:p>
    <w:p w14:paraId="7AA47B90" w14:textId="77777777" w:rsidR="0064440C" w:rsidRPr="00975CBC" w:rsidRDefault="0064440C" w:rsidP="00BD7AEE">
      <w:pPr>
        <w:spacing w:after="0" w:line="240" w:lineRule="auto"/>
        <w:jc w:val="both"/>
        <w:rPr>
          <w:rFonts w:ascii="Tahoma" w:hAnsi="Tahoma" w:cs="Tahoma"/>
          <w:sz w:val="20"/>
          <w:szCs w:val="20"/>
        </w:rPr>
      </w:pPr>
    </w:p>
    <w:p w14:paraId="52D06E6A" w14:textId="60256956" w:rsidR="00E74235" w:rsidRPr="00B877C7" w:rsidRDefault="00E74235" w:rsidP="00BD7AEE">
      <w:pPr>
        <w:pStyle w:val="Prrafodelista"/>
        <w:numPr>
          <w:ilvl w:val="0"/>
          <w:numId w:val="14"/>
        </w:numPr>
        <w:jc w:val="both"/>
        <w:rPr>
          <w:rFonts w:ascii="Tahoma" w:hAnsi="Tahoma" w:cs="Tahoma"/>
          <w:sz w:val="20"/>
          <w:szCs w:val="20"/>
        </w:rPr>
      </w:pPr>
      <w:r w:rsidRPr="00B877C7">
        <w:rPr>
          <w:rFonts w:ascii="Tahoma" w:hAnsi="Tahoma" w:cs="Tahoma"/>
          <w:sz w:val="20"/>
          <w:szCs w:val="20"/>
        </w:rPr>
        <w:t>Se realiz</w:t>
      </w:r>
      <w:r w:rsidR="0005619F" w:rsidRPr="00B877C7">
        <w:rPr>
          <w:rFonts w:ascii="Tahoma" w:hAnsi="Tahoma" w:cs="Tahoma"/>
          <w:sz w:val="20"/>
          <w:szCs w:val="20"/>
        </w:rPr>
        <w:t>ó</w:t>
      </w:r>
      <w:r w:rsidRPr="00B877C7">
        <w:rPr>
          <w:rFonts w:ascii="Tahoma" w:hAnsi="Tahoma" w:cs="Tahoma"/>
          <w:sz w:val="20"/>
          <w:szCs w:val="20"/>
        </w:rPr>
        <w:t xml:space="preserve"> la actualización y </w:t>
      </w:r>
      <w:r w:rsidR="0005619F" w:rsidRPr="00B877C7">
        <w:rPr>
          <w:rFonts w:ascii="Tahoma" w:hAnsi="Tahoma" w:cs="Tahoma"/>
          <w:sz w:val="20"/>
          <w:szCs w:val="20"/>
        </w:rPr>
        <w:t>p</w:t>
      </w:r>
      <w:r w:rsidR="00284A75" w:rsidRPr="00B877C7">
        <w:rPr>
          <w:rFonts w:ascii="Tahoma" w:hAnsi="Tahoma" w:cs="Tahoma"/>
          <w:sz w:val="20"/>
          <w:szCs w:val="20"/>
        </w:rPr>
        <w:t>ublicación</w:t>
      </w:r>
      <w:r w:rsidRPr="00B877C7">
        <w:rPr>
          <w:rFonts w:ascii="Tahoma" w:hAnsi="Tahoma" w:cs="Tahoma"/>
          <w:sz w:val="20"/>
          <w:szCs w:val="20"/>
        </w:rPr>
        <w:t xml:space="preserve"> de los activos de información</w:t>
      </w:r>
    </w:p>
    <w:p w14:paraId="74B77A2E" w14:textId="3209290D" w:rsidR="00D414F3" w:rsidRPr="00B877C7" w:rsidRDefault="00FD19DE" w:rsidP="00BD7AEE">
      <w:pPr>
        <w:pStyle w:val="Prrafodelista"/>
        <w:numPr>
          <w:ilvl w:val="0"/>
          <w:numId w:val="14"/>
        </w:numPr>
        <w:jc w:val="both"/>
        <w:rPr>
          <w:rFonts w:ascii="Tahoma" w:hAnsi="Tahoma" w:cs="Tahoma"/>
          <w:sz w:val="20"/>
          <w:szCs w:val="20"/>
        </w:rPr>
      </w:pPr>
      <w:r w:rsidRPr="00B877C7">
        <w:rPr>
          <w:rFonts w:ascii="Tahoma" w:hAnsi="Tahoma" w:cs="Tahoma"/>
          <w:sz w:val="20"/>
          <w:szCs w:val="20"/>
        </w:rPr>
        <w:t>Se realiz</w:t>
      </w:r>
      <w:r w:rsidR="0005619F" w:rsidRPr="00B877C7">
        <w:rPr>
          <w:rFonts w:ascii="Tahoma" w:hAnsi="Tahoma" w:cs="Tahoma"/>
          <w:sz w:val="20"/>
          <w:szCs w:val="20"/>
        </w:rPr>
        <w:t>ó</w:t>
      </w:r>
      <w:r w:rsidRPr="00B877C7">
        <w:rPr>
          <w:rFonts w:ascii="Tahoma" w:hAnsi="Tahoma" w:cs="Tahoma"/>
          <w:sz w:val="20"/>
          <w:szCs w:val="20"/>
        </w:rPr>
        <w:t xml:space="preserve"> la identificación </w:t>
      </w:r>
      <w:r w:rsidR="001777E5" w:rsidRPr="00B877C7">
        <w:rPr>
          <w:rFonts w:ascii="Tahoma" w:hAnsi="Tahoma" w:cs="Tahoma"/>
          <w:sz w:val="20"/>
          <w:szCs w:val="20"/>
        </w:rPr>
        <w:t xml:space="preserve">y aprobación </w:t>
      </w:r>
      <w:r w:rsidRPr="00B877C7">
        <w:rPr>
          <w:rFonts w:ascii="Tahoma" w:hAnsi="Tahoma" w:cs="Tahoma"/>
          <w:sz w:val="20"/>
          <w:szCs w:val="20"/>
        </w:rPr>
        <w:t xml:space="preserve">de </w:t>
      </w:r>
      <w:r w:rsidR="0005619F" w:rsidRPr="00B877C7">
        <w:rPr>
          <w:rFonts w:ascii="Tahoma" w:hAnsi="Tahoma" w:cs="Tahoma"/>
          <w:sz w:val="20"/>
          <w:szCs w:val="20"/>
        </w:rPr>
        <w:t xml:space="preserve">los </w:t>
      </w:r>
      <w:r w:rsidRPr="00B877C7">
        <w:rPr>
          <w:rFonts w:ascii="Tahoma" w:hAnsi="Tahoma" w:cs="Tahoma"/>
          <w:sz w:val="20"/>
          <w:szCs w:val="20"/>
        </w:rPr>
        <w:t xml:space="preserve">riesgos de </w:t>
      </w:r>
      <w:r w:rsidR="0005619F" w:rsidRPr="00B877C7">
        <w:rPr>
          <w:rFonts w:ascii="Tahoma" w:hAnsi="Tahoma" w:cs="Tahoma"/>
          <w:sz w:val="20"/>
          <w:szCs w:val="20"/>
        </w:rPr>
        <w:t>s</w:t>
      </w:r>
      <w:r w:rsidRPr="00B877C7">
        <w:rPr>
          <w:rFonts w:ascii="Tahoma" w:hAnsi="Tahoma" w:cs="Tahoma"/>
          <w:sz w:val="20"/>
          <w:szCs w:val="20"/>
        </w:rPr>
        <w:t xml:space="preserve">eguridad de la </w:t>
      </w:r>
      <w:r w:rsidR="0005619F" w:rsidRPr="00B877C7">
        <w:rPr>
          <w:rFonts w:ascii="Tahoma" w:hAnsi="Tahoma" w:cs="Tahoma"/>
          <w:sz w:val="20"/>
          <w:szCs w:val="20"/>
        </w:rPr>
        <w:t>i</w:t>
      </w:r>
      <w:r w:rsidRPr="00B877C7">
        <w:rPr>
          <w:rFonts w:ascii="Tahoma" w:hAnsi="Tahoma" w:cs="Tahoma"/>
          <w:sz w:val="20"/>
          <w:szCs w:val="20"/>
        </w:rPr>
        <w:t>nformación</w:t>
      </w:r>
      <w:r w:rsidR="00E74235" w:rsidRPr="00B877C7">
        <w:rPr>
          <w:rFonts w:ascii="Tahoma" w:hAnsi="Tahoma" w:cs="Tahoma"/>
          <w:sz w:val="20"/>
          <w:szCs w:val="20"/>
        </w:rPr>
        <w:t>.</w:t>
      </w:r>
    </w:p>
    <w:p w14:paraId="305B7B91" w14:textId="41B4675A" w:rsidR="00284A75" w:rsidRDefault="00284A75" w:rsidP="00BD7AEE">
      <w:pPr>
        <w:pStyle w:val="Prrafodelista"/>
        <w:numPr>
          <w:ilvl w:val="0"/>
          <w:numId w:val="14"/>
        </w:numPr>
        <w:jc w:val="both"/>
        <w:rPr>
          <w:rFonts w:ascii="Tahoma" w:hAnsi="Tahoma" w:cs="Tahoma"/>
          <w:sz w:val="20"/>
          <w:szCs w:val="20"/>
        </w:rPr>
      </w:pPr>
      <w:r w:rsidRPr="00B877C7">
        <w:rPr>
          <w:rFonts w:ascii="Tahoma" w:hAnsi="Tahoma" w:cs="Tahoma"/>
          <w:sz w:val="20"/>
          <w:szCs w:val="20"/>
        </w:rPr>
        <w:t>Se revis</w:t>
      </w:r>
      <w:r w:rsidR="0005619F" w:rsidRPr="00B877C7">
        <w:rPr>
          <w:rFonts w:ascii="Tahoma" w:hAnsi="Tahoma" w:cs="Tahoma"/>
          <w:sz w:val="20"/>
          <w:szCs w:val="20"/>
        </w:rPr>
        <w:t>ó</w:t>
      </w:r>
      <w:r w:rsidRPr="00B877C7">
        <w:rPr>
          <w:rFonts w:ascii="Tahoma" w:hAnsi="Tahoma" w:cs="Tahoma"/>
          <w:sz w:val="20"/>
          <w:szCs w:val="20"/>
        </w:rPr>
        <w:t xml:space="preserve"> la eficacia de los </w:t>
      </w:r>
      <w:r w:rsidR="00822100" w:rsidRPr="00B877C7">
        <w:rPr>
          <w:rFonts w:ascii="Tahoma" w:hAnsi="Tahoma" w:cs="Tahoma"/>
          <w:sz w:val="20"/>
          <w:szCs w:val="20"/>
        </w:rPr>
        <w:t xml:space="preserve">controles de seguridad física de la entidad. </w:t>
      </w:r>
    </w:p>
    <w:p w14:paraId="3BC9062A" w14:textId="77777777" w:rsidR="00773269" w:rsidRPr="00B877C7" w:rsidRDefault="00773269" w:rsidP="00773269">
      <w:pPr>
        <w:pStyle w:val="Prrafodelista"/>
        <w:ind w:left="1065"/>
        <w:jc w:val="both"/>
        <w:rPr>
          <w:rFonts w:ascii="Tahoma" w:hAnsi="Tahoma" w:cs="Tahoma"/>
          <w:sz w:val="20"/>
          <w:szCs w:val="20"/>
        </w:rPr>
      </w:pPr>
    </w:p>
    <w:p w14:paraId="2B1D9892" w14:textId="15AAA9F9" w:rsidR="006A016A" w:rsidRPr="008C6193" w:rsidRDefault="008C6193" w:rsidP="008C6193">
      <w:pPr>
        <w:pStyle w:val="Ttulo1"/>
        <w:spacing w:before="0" w:line="240" w:lineRule="auto"/>
        <w:jc w:val="both"/>
        <w:rPr>
          <w:rFonts w:ascii="Tahoma" w:hAnsi="Tahoma" w:cs="Tahoma"/>
          <w:b/>
          <w:bCs/>
          <w:color w:val="auto"/>
          <w:sz w:val="20"/>
          <w:szCs w:val="20"/>
        </w:rPr>
      </w:pPr>
      <w:bookmarkStart w:id="9" w:name="_Toc183159547"/>
      <w:r>
        <w:rPr>
          <w:rFonts w:ascii="Tahoma" w:hAnsi="Tahoma" w:cs="Tahoma"/>
          <w:b/>
          <w:bCs/>
          <w:color w:val="auto"/>
          <w:sz w:val="20"/>
          <w:szCs w:val="20"/>
        </w:rPr>
        <w:lastRenderedPageBreak/>
        <w:t>8</w:t>
      </w:r>
      <w:r w:rsidR="006A016A" w:rsidRPr="008C6193">
        <w:rPr>
          <w:rFonts w:ascii="Tahoma" w:hAnsi="Tahoma" w:cs="Tahoma"/>
          <w:b/>
          <w:bCs/>
          <w:color w:val="auto"/>
          <w:sz w:val="20"/>
          <w:szCs w:val="20"/>
        </w:rPr>
        <w:t xml:space="preserve">. Acciones estratégicas </w:t>
      </w:r>
      <w:r w:rsidR="002D611F" w:rsidRPr="008C6193">
        <w:rPr>
          <w:rFonts w:ascii="Tahoma" w:hAnsi="Tahoma" w:cs="Tahoma"/>
          <w:b/>
          <w:bCs/>
          <w:color w:val="auto"/>
          <w:sz w:val="20"/>
          <w:szCs w:val="20"/>
        </w:rPr>
        <w:t>2025</w:t>
      </w:r>
      <w:bookmarkEnd w:id="9"/>
    </w:p>
    <w:p w14:paraId="7D46051C" w14:textId="77777777" w:rsidR="00B26D0B" w:rsidRPr="00BD7AEE" w:rsidRDefault="00B26D0B" w:rsidP="00BD7AEE">
      <w:pPr>
        <w:spacing w:after="0" w:line="240" w:lineRule="auto"/>
        <w:jc w:val="both"/>
        <w:rPr>
          <w:rFonts w:ascii="Tahoma" w:eastAsiaTheme="majorEastAsia" w:hAnsi="Tahoma" w:cs="Tahoma"/>
          <w:b/>
          <w:bCs/>
          <w:sz w:val="24"/>
          <w:szCs w:val="24"/>
        </w:rPr>
      </w:pPr>
    </w:p>
    <w:p w14:paraId="562AF513" w14:textId="71336CA4" w:rsidR="0065648F" w:rsidRDefault="00BF3D08" w:rsidP="007B5888">
      <w:pPr>
        <w:spacing w:after="0" w:line="240" w:lineRule="auto"/>
        <w:jc w:val="both"/>
        <w:rPr>
          <w:rFonts w:ascii="Tahoma" w:hAnsi="Tahoma" w:cs="Tahoma"/>
          <w:sz w:val="20"/>
          <w:szCs w:val="20"/>
        </w:rPr>
      </w:pPr>
      <w:r>
        <w:rPr>
          <w:rFonts w:ascii="Tahoma" w:hAnsi="Tahoma" w:cs="Tahoma"/>
          <w:sz w:val="20"/>
          <w:szCs w:val="20"/>
        </w:rPr>
        <w:t>E</w:t>
      </w:r>
      <w:r w:rsidR="00393E87">
        <w:rPr>
          <w:rFonts w:ascii="Tahoma" w:hAnsi="Tahoma" w:cs="Tahoma"/>
          <w:sz w:val="20"/>
          <w:szCs w:val="20"/>
        </w:rPr>
        <w:t xml:space="preserve">l plan de tratamiento de riesgos de seguridad y privacidad de la información establece </w:t>
      </w:r>
      <w:r w:rsidR="004E4C91">
        <w:rPr>
          <w:rFonts w:ascii="Tahoma" w:hAnsi="Tahoma" w:cs="Tahoma"/>
          <w:sz w:val="20"/>
          <w:szCs w:val="20"/>
        </w:rPr>
        <w:t>la siguiente acción estratégica</w:t>
      </w:r>
      <w:r>
        <w:rPr>
          <w:rFonts w:ascii="Tahoma" w:hAnsi="Tahoma" w:cs="Tahoma"/>
          <w:sz w:val="20"/>
          <w:szCs w:val="20"/>
        </w:rPr>
        <w:t xml:space="preserve">, la cual se encuentra alineada con el Plan de Acción Institucional de la </w:t>
      </w:r>
      <w:proofErr w:type="spellStart"/>
      <w:r>
        <w:rPr>
          <w:rFonts w:ascii="Tahoma" w:hAnsi="Tahoma" w:cs="Tahoma"/>
          <w:sz w:val="20"/>
          <w:szCs w:val="20"/>
        </w:rPr>
        <w:t>UApA</w:t>
      </w:r>
      <w:proofErr w:type="spellEnd"/>
      <w:r>
        <w:rPr>
          <w:rFonts w:ascii="Tahoma" w:hAnsi="Tahoma" w:cs="Tahoma"/>
          <w:sz w:val="20"/>
          <w:szCs w:val="20"/>
        </w:rPr>
        <w:t xml:space="preserve"> formulado para la vigencia 2025</w:t>
      </w:r>
      <w:r w:rsidR="0065648F">
        <w:rPr>
          <w:rFonts w:ascii="Tahoma" w:hAnsi="Tahoma" w:cs="Tahoma"/>
          <w:sz w:val="20"/>
          <w:szCs w:val="20"/>
        </w:rPr>
        <w:t>:</w:t>
      </w:r>
    </w:p>
    <w:p w14:paraId="6FDE3AEE" w14:textId="77777777" w:rsidR="0065648F" w:rsidRDefault="0065648F" w:rsidP="007B5888">
      <w:pPr>
        <w:spacing w:after="0" w:line="240" w:lineRule="auto"/>
        <w:jc w:val="both"/>
        <w:rPr>
          <w:rFonts w:ascii="Tahoma" w:hAnsi="Tahoma" w:cs="Tahoma"/>
          <w:sz w:val="20"/>
          <w:szCs w:val="20"/>
        </w:rPr>
      </w:pPr>
    </w:p>
    <w:p w14:paraId="6360CE1D" w14:textId="77777777" w:rsidR="000D1AC1" w:rsidRPr="00454C00" w:rsidRDefault="0065648F" w:rsidP="00454C00">
      <w:pPr>
        <w:pStyle w:val="Prrafodelista"/>
        <w:numPr>
          <w:ilvl w:val="0"/>
          <w:numId w:val="18"/>
        </w:numPr>
        <w:spacing w:after="0" w:line="240" w:lineRule="auto"/>
        <w:jc w:val="both"/>
        <w:rPr>
          <w:rFonts w:ascii="Tahoma" w:hAnsi="Tahoma" w:cs="Tahoma"/>
          <w:sz w:val="20"/>
          <w:szCs w:val="20"/>
        </w:rPr>
      </w:pPr>
      <w:r w:rsidRPr="00454C00">
        <w:rPr>
          <w:rFonts w:ascii="Tahoma" w:hAnsi="Tahoma" w:cs="Tahoma"/>
          <w:i/>
          <w:iCs/>
          <w:sz w:val="20"/>
          <w:szCs w:val="20"/>
        </w:rPr>
        <w:t xml:space="preserve">Definir e implementar un plan de trabajo alineado a los controles de la ISO 27001 con el fin de fortalecer la postura del Sistema de Gestión de Seguridad y Privacidad de la Información de la </w:t>
      </w:r>
      <w:proofErr w:type="spellStart"/>
      <w:r w:rsidRPr="00454C00">
        <w:rPr>
          <w:rFonts w:ascii="Tahoma" w:hAnsi="Tahoma" w:cs="Tahoma"/>
          <w:i/>
          <w:iCs/>
          <w:sz w:val="20"/>
          <w:szCs w:val="20"/>
        </w:rPr>
        <w:t>UApA</w:t>
      </w:r>
      <w:proofErr w:type="spellEnd"/>
      <w:r w:rsidR="000D1AC1" w:rsidRPr="00454C00">
        <w:rPr>
          <w:rFonts w:ascii="Tahoma" w:hAnsi="Tahoma" w:cs="Tahoma"/>
          <w:sz w:val="20"/>
          <w:szCs w:val="20"/>
        </w:rPr>
        <w:t>.</w:t>
      </w:r>
    </w:p>
    <w:p w14:paraId="3205D835" w14:textId="77777777" w:rsidR="000D1AC1" w:rsidRDefault="000D1AC1" w:rsidP="007B5888">
      <w:pPr>
        <w:spacing w:after="0" w:line="240" w:lineRule="auto"/>
        <w:jc w:val="both"/>
        <w:rPr>
          <w:rFonts w:ascii="Tahoma" w:hAnsi="Tahoma" w:cs="Tahoma"/>
          <w:sz w:val="20"/>
          <w:szCs w:val="20"/>
        </w:rPr>
      </w:pPr>
    </w:p>
    <w:p w14:paraId="629639EE" w14:textId="04F0AB42" w:rsidR="007B5888" w:rsidRPr="00B877C7" w:rsidRDefault="000D1AC1" w:rsidP="007B5888">
      <w:pPr>
        <w:spacing w:after="0" w:line="240" w:lineRule="auto"/>
        <w:jc w:val="both"/>
        <w:rPr>
          <w:rFonts w:ascii="Tahoma" w:hAnsi="Tahoma" w:cs="Tahoma"/>
          <w:sz w:val="20"/>
          <w:szCs w:val="20"/>
        </w:rPr>
      </w:pPr>
      <w:r>
        <w:rPr>
          <w:rFonts w:ascii="Tahoma" w:hAnsi="Tahoma" w:cs="Tahoma"/>
          <w:sz w:val="20"/>
          <w:szCs w:val="20"/>
        </w:rPr>
        <w:t xml:space="preserve">Esta acción </w:t>
      </w:r>
      <w:r w:rsidR="0065648F">
        <w:rPr>
          <w:rFonts w:ascii="Tahoma" w:hAnsi="Tahoma" w:cs="Tahoma"/>
          <w:sz w:val="20"/>
          <w:szCs w:val="20"/>
        </w:rPr>
        <w:t xml:space="preserve">se desarrollará </w:t>
      </w:r>
      <w:r w:rsidR="008C5BE0">
        <w:rPr>
          <w:rFonts w:ascii="Tahoma" w:hAnsi="Tahoma" w:cs="Tahoma"/>
          <w:sz w:val="20"/>
          <w:szCs w:val="20"/>
        </w:rPr>
        <w:t>a través de la</w:t>
      </w:r>
      <w:r w:rsidR="00F11DB3">
        <w:rPr>
          <w:rFonts w:ascii="Tahoma" w:hAnsi="Tahoma" w:cs="Tahoma"/>
          <w:sz w:val="20"/>
          <w:szCs w:val="20"/>
        </w:rPr>
        <w:t xml:space="preserve"> ejecución de las</w:t>
      </w:r>
      <w:r w:rsidR="00393E87">
        <w:rPr>
          <w:rFonts w:ascii="Tahoma" w:hAnsi="Tahoma" w:cs="Tahoma"/>
          <w:sz w:val="20"/>
          <w:szCs w:val="20"/>
        </w:rPr>
        <w:t xml:space="preserve"> actividades propuestas en el </w:t>
      </w:r>
      <w:r w:rsidRPr="00454C00">
        <w:rPr>
          <w:rFonts w:ascii="Tahoma" w:hAnsi="Tahoma" w:cs="Tahoma"/>
          <w:b/>
          <w:bCs/>
          <w:sz w:val="20"/>
          <w:szCs w:val="20"/>
        </w:rPr>
        <w:t>a</w:t>
      </w:r>
      <w:r w:rsidR="00393E87" w:rsidRPr="00454C00">
        <w:rPr>
          <w:rFonts w:ascii="Tahoma" w:hAnsi="Tahoma" w:cs="Tahoma"/>
          <w:b/>
          <w:bCs/>
          <w:sz w:val="20"/>
          <w:szCs w:val="20"/>
        </w:rPr>
        <w:t>nexo</w:t>
      </w:r>
      <w:r w:rsidR="00393E87">
        <w:rPr>
          <w:rFonts w:ascii="Tahoma" w:hAnsi="Tahoma" w:cs="Tahoma"/>
          <w:sz w:val="20"/>
          <w:szCs w:val="20"/>
        </w:rPr>
        <w:t xml:space="preserve"> </w:t>
      </w:r>
      <w:r w:rsidR="00D52C85">
        <w:rPr>
          <w:rFonts w:ascii="Tahoma" w:hAnsi="Tahoma" w:cs="Tahoma"/>
          <w:sz w:val="20"/>
          <w:szCs w:val="20"/>
        </w:rPr>
        <w:t xml:space="preserve">que </w:t>
      </w:r>
      <w:r w:rsidR="001F1D0A">
        <w:rPr>
          <w:rFonts w:ascii="Tahoma" w:hAnsi="Tahoma" w:cs="Tahoma"/>
          <w:sz w:val="20"/>
          <w:szCs w:val="20"/>
        </w:rPr>
        <w:t>define el</w:t>
      </w:r>
      <w:r w:rsidR="00F11DB3">
        <w:rPr>
          <w:rFonts w:ascii="Tahoma" w:hAnsi="Tahoma" w:cs="Tahoma"/>
          <w:sz w:val="20"/>
          <w:szCs w:val="20"/>
        </w:rPr>
        <w:t xml:space="preserve"> </w:t>
      </w:r>
      <w:r>
        <w:rPr>
          <w:rFonts w:ascii="Tahoma" w:hAnsi="Tahoma" w:cs="Tahoma"/>
          <w:sz w:val="20"/>
          <w:szCs w:val="20"/>
        </w:rPr>
        <w:t>plan de implementació</w:t>
      </w:r>
      <w:r w:rsidR="001F1D0A">
        <w:rPr>
          <w:rFonts w:ascii="Tahoma" w:hAnsi="Tahoma" w:cs="Tahoma"/>
          <w:sz w:val="20"/>
          <w:szCs w:val="20"/>
        </w:rPr>
        <w:t>n</w:t>
      </w:r>
      <w:r w:rsidR="00094688">
        <w:rPr>
          <w:rFonts w:ascii="Tahoma" w:hAnsi="Tahoma" w:cs="Tahoma"/>
          <w:sz w:val="20"/>
          <w:szCs w:val="20"/>
        </w:rPr>
        <w:t xml:space="preserve">, </w:t>
      </w:r>
      <w:r w:rsidR="00E0111C">
        <w:rPr>
          <w:rFonts w:ascii="Tahoma" w:hAnsi="Tahoma" w:cs="Tahoma"/>
          <w:sz w:val="20"/>
          <w:szCs w:val="20"/>
        </w:rPr>
        <w:t>para el correspondiente seguimiento por parte del Comité Institucional de Gestión y Desempeño</w:t>
      </w:r>
      <w:r w:rsidR="00921052">
        <w:rPr>
          <w:rFonts w:ascii="Tahoma" w:hAnsi="Tahoma" w:cs="Tahoma"/>
          <w:sz w:val="20"/>
          <w:szCs w:val="20"/>
        </w:rPr>
        <w:t>.</w:t>
      </w:r>
      <w:r w:rsidR="00094688">
        <w:rPr>
          <w:rFonts w:ascii="Tahoma" w:hAnsi="Tahoma" w:cs="Tahoma"/>
          <w:sz w:val="20"/>
          <w:szCs w:val="20"/>
        </w:rPr>
        <w:t xml:space="preserve"> </w:t>
      </w:r>
    </w:p>
    <w:p w14:paraId="5A74C881" w14:textId="77777777" w:rsidR="003D30F0" w:rsidRPr="003D30F0" w:rsidRDefault="003D30F0" w:rsidP="0049174C">
      <w:pPr>
        <w:spacing w:after="0" w:line="240" w:lineRule="auto"/>
        <w:rPr>
          <w:rFonts w:cstheme="minorHAnsi"/>
          <w:sz w:val="24"/>
          <w:szCs w:val="24"/>
        </w:rPr>
      </w:pPr>
    </w:p>
    <w:p w14:paraId="31397DB6" w14:textId="77777777" w:rsidR="003D30F0" w:rsidRPr="003D30F0" w:rsidRDefault="003D30F0" w:rsidP="0049174C">
      <w:pPr>
        <w:spacing w:after="0" w:line="240" w:lineRule="auto"/>
        <w:rPr>
          <w:rFonts w:cstheme="minorHAnsi"/>
          <w:sz w:val="24"/>
          <w:szCs w:val="24"/>
        </w:rPr>
      </w:pPr>
    </w:p>
    <w:p w14:paraId="446117FE" w14:textId="77777777" w:rsidR="003D30F0" w:rsidRPr="003D30F0" w:rsidRDefault="003D30F0" w:rsidP="0049174C">
      <w:pPr>
        <w:spacing w:after="0" w:line="240" w:lineRule="auto"/>
        <w:rPr>
          <w:rFonts w:cstheme="minorHAnsi"/>
          <w:sz w:val="24"/>
          <w:szCs w:val="24"/>
        </w:rPr>
      </w:pPr>
    </w:p>
    <w:p w14:paraId="107712BF" w14:textId="77777777" w:rsidR="003D30F0" w:rsidRPr="003D30F0" w:rsidRDefault="003D30F0" w:rsidP="0049174C">
      <w:pPr>
        <w:spacing w:after="0" w:line="240" w:lineRule="auto"/>
        <w:rPr>
          <w:rFonts w:cstheme="minorHAnsi"/>
          <w:sz w:val="24"/>
          <w:szCs w:val="24"/>
        </w:rPr>
      </w:pPr>
    </w:p>
    <w:p w14:paraId="623D3843" w14:textId="77777777" w:rsidR="003D30F0" w:rsidRPr="003D30F0" w:rsidRDefault="003D30F0" w:rsidP="0049174C">
      <w:pPr>
        <w:spacing w:after="0" w:line="240" w:lineRule="auto"/>
        <w:rPr>
          <w:rFonts w:cstheme="minorHAnsi"/>
          <w:sz w:val="24"/>
          <w:szCs w:val="24"/>
        </w:rPr>
      </w:pPr>
    </w:p>
    <w:p w14:paraId="7699ABE1" w14:textId="77777777" w:rsidR="003D30F0" w:rsidRPr="003D30F0" w:rsidRDefault="003D30F0" w:rsidP="0049174C">
      <w:pPr>
        <w:spacing w:after="0" w:line="240" w:lineRule="auto"/>
        <w:rPr>
          <w:rFonts w:cstheme="minorHAnsi"/>
          <w:sz w:val="24"/>
          <w:szCs w:val="24"/>
        </w:rPr>
      </w:pPr>
    </w:p>
    <w:p w14:paraId="0D2EDBDC" w14:textId="77777777" w:rsidR="003D30F0" w:rsidRPr="003D30F0" w:rsidRDefault="003D30F0" w:rsidP="0049174C">
      <w:pPr>
        <w:spacing w:after="0" w:line="240" w:lineRule="auto"/>
        <w:rPr>
          <w:rFonts w:cstheme="minorHAnsi"/>
          <w:sz w:val="24"/>
          <w:szCs w:val="24"/>
        </w:rPr>
      </w:pPr>
    </w:p>
    <w:p w14:paraId="17A56595" w14:textId="77777777" w:rsidR="003D30F0" w:rsidRPr="003D30F0" w:rsidRDefault="003D30F0" w:rsidP="0049174C">
      <w:pPr>
        <w:spacing w:after="0" w:line="240" w:lineRule="auto"/>
        <w:rPr>
          <w:rFonts w:cstheme="minorHAnsi"/>
          <w:sz w:val="24"/>
          <w:szCs w:val="24"/>
        </w:rPr>
      </w:pPr>
    </w:p>
    <w:p w14:paraId="324938FD" w14:textId="77777777" w:rsidR="003D30F0" w:rsidRPr="008D393D" w:rsidRDefault="003D30F0" w:rsidP="0049174C">
      <w:pPr>
        <w:spacing w:after="0" w:line="240" w:lineRule="auto"/>
        <w:rPr>
          <w:rFonts w:ascii="Tahoma" w:hAnsi="Tahoma" w:cs="Tahoma"/>
          <w:sz w:val="20"/>
          <w:szCs w:val="20"/>
        </w:rPr>
      </w:pPr>
    </w:p>
    <w:p w14:paraId="568F8FDD" w14:textId="77777777" w:rsidR="003D30F0" w:rsidRDefault="003D30F0" w:rsidP="0049174C">
      <w:pPr>
        <w:spacing w:after="0" w:line="240" w:lineRule="auto"/>
        <w:rPr>
          <w:rFonts w:ascii="Tahoma" w:hAnsi="Tahoma" w:cs="Tahoma"/>
          <w:sz w:val="20"/>
          <w:szCs w:val="20"/>
        </w:rPr>
      </w:pPr>
    </w:p>
    <w:p w14:paraId="66CF8834" w14:textId="77777777" w:rsidR="0057369F" w:rsidRDefault="0057369F" w:rsidP="0049174C">
      <w:pPr>
        <w:spacing w:after="0" w:line="240" w:lineRule="auto"/>
        <w:rPr>
          <w:rFonts w:ascii="Tahoma" w:hAnsi="Tahoma" w:cs="Tahoma"/>
          <w:sz w:val="20"/>
          <w:szCs w:val="20"/>
        </w:rPr>
      </w:pPr>
    </w:p>
    <w:p w14:paraId="6E17688A" w14:textId="77777777" w:rsidR="0057369F" w:rsidRDefault="0057369F" w:rsidP="0049174C">
      <w:pPr>
        <w:spacing w:after="0" w:line="240" w:lineRule="auto"/>
        <w:rPr>
          <w:rFonts w:ascii="Tahoma" w:hAnsi="Tahoma" w:cs="Tahoma"/>
          <w:sz w:val="20"/>
          <w:szCs w:val="20"/>
        </w:rPr>
      </w:pPr>
    </w:p>
    <w:p w14:paraId="41D1E6EC" w14:textId="77777777" w:rsidR="0057369F" w:rsidRDefault="0057369F" w:rsidP="0049174C">
      <w:pPr>
        <w:spacing w:after="0" w:line="240" w:lineRule="auto"/>
        <w:rPr>
          <w:rFonts w:ascii="Tahoma" w:hAnsi="Tahoma" w:cs="Tahoma"/>
          <w:sz w:val="20"/>
          <w:szCs w:val="20"/>
        </w:rPr>
      </w:pPr>
    </w:p>
    <w:p w14:paraId="64E1EDC0" w14:textId="77777777" w:rsidR="0057369F" w:rsidRDefault="0057369F" w:rsidP="0049174C">
      <w:pPr>
        <w:spacing w:after="0" w:line="240" w:lineRule="auto"/>
        <w:rPr>
          <w:rFonts w:ascii="Tahoma" w:hAnsi="Tahoma" w:cs="Tahoma"/>
          <w:sz w:val="20"/>
          <w:szCs w:val="20"/>
        </w:rPr>
      </w:pPr>
    </w:p>
    <w:p w14:paraId="7DE18BE0" w14:textId="77777777" w:rsidR="0057369F" w:rsidRDefault="0057369F" w:rsidP="0049174C">
      <w:pPr>
        <w:spacing w:after="0" w:line="240" w:lineRule="auto"/>
        <w:rPr>
          <w:rFonts w:ascii="Tahoma" w:hAnsi="Tahoma" w:cs="Tahoma"/>
          <w:sz w:val="20"/>
          <w:szCs w:val="20"/>
        </w:rPr>
      </w:pPr>
    </w:p>
    <w:p w14:paraId="70940EC1" w14:textId="77777777" w:rsidR="0057369F" w:rsidRDefault="0057369F" w:rsidP="0049174C">
      <w:pPr>
        <w:spacing w:after="0" w:line="240" w:lineRule="auto"/>
        <w:rPr>
          <w:rFonts w:ascii="Tahoma" w:hAnsi="Tahoma" w:cs="Tahoma"/>
          <w:sz w:val="20"/>
          <w:szCs w:val="20"/>
        </w:rPr>
      </w:pPr>
    </w:p>
    <w:p w14:paraId="5292818E" w14:textId="77777777" w:rsidR="0057369F" w:rsidRDefault="0057369F" w:rsidP="0049174C">
      <w:pPr>
        <w:spacing w:after="0" w:line="240" w:lineRule="auto"/>
        <w:rPr>
          <w:rFonts w:ascii="Tahoma" w:hAnsi="Tahoma" w:cs="Tahoma"/>
          <w:sz w:val="20"/>
          <w:szCs w:val="20"/>
        </w:rPr>
      </w:pPr>
    </w:p>
    <w:p w14:paraId="457C63F5" w14:textId="77777777" w:rsidR="0057369F" w:rsidRDefault="0057369F" w:rsidP="0049174C">
      <w:pPr>
        <w:spacing w:after="0" w:line="240" w:lineRule="auto"/>
        <w:rPr>
          <w:rFonts w:ascii="Tahoma" w:hAnsi="Tahoma" w:cs="Tahoma"/>
          <w:sz w:val="20"/>
          <w:szCs w:val="20"/>
        </w:rPr>
      </w:pPr>
    </w:p>
    <w:p w14:paraId="6C785D2D" w14:textId="77777777" w:rsidR="0057369F" w:rsidRDefault="0057369F" w:rsidP="0049174C">
      <w:pPr>
        <w:spacing w:after="0" w:line="240" w:lineRule="auto"/>
        <w:rPr>
          <w:rFonts w:ascii="Tahoma" w:hAnsi="Tahoma" w:cs="Tahoma"/>
          <w:sz w:val="20"/>
          <w:szCs w:val="20"/>
        </w:rPr>
      </w:pPr>
    </w:p>
    <w:p w14:paraId="47F151E3" w14:textId="77777777" w:rsidR="0057369F" w:rsidRDefault="0057369F" w:rsidP="0049174C">
      <w:pPr>
        <w:spacing w:after="0" w:line="240" w:lineRule="auto"/>
        <w:rPr>
          <w:rFonts w:ascii="Tahoma" w:hAnsi="Tahoma" w:cs="Tahoma"/>
          <w:sz w:val="20"/>
          <w:szCs w:val="20"/>
        </w:rPr>
      </w:pPr>
    </w:p>
    <w:p w14:paraId="02B23406" w14:textId="77777777" w:rsidR="0057369F" w:rsidRDefault="0057369F" w:rsidP="0049174C">
      <w:pPr>
        <w:spacing w:after="0" w:line="240" w:lineRule="auto"/>
        <w:rPr>
          <w:rFonts w:ascii="Tahoma" w:hAnsi="Tahoma" w:cs="Tahoma"/>
          <w:sz w:val="20"/>
          <w:szCs w:val="20"/>
        </w:rPr>
      </w:pPr>
    </w:p>
    <w:p w14:paraId="6CD69651" w14:textId="77777777" w:rsidR="0057369F" w:rsidRDefault="0057369F" w:rsidP="0049174C">
      <w:pPr>
        <w:spacing w:after="0" w:line="240" w:lineRule="auto"/>
        <w:rPr>
          <w:rFonts w:ascii="Tahoma" w:hAnsi="Tahoma" w:cs="Tahoma"/>
          <w:sz w:val="20"/>
          <w:szCs w:val="20"/>
        </w:rPr>
      </w:pPr>
    </w:p>
    <w:p w14:paraId="781FA553" w14:textId="77777777" w:rsidR="0057369F" w:rsidRDefault="0057369F" w:rsidP="0049174C">
      <w:pPr>
        <w:spacing w:after="0" w:line="240" w:lineRule="auto"/>
        <w:rPr>
          <w:rFonts w:ascii="Tahoma" w:hAnsi="Tahoma" w:cs="Tahoma"/>
          <w:sz w:val="20"/>
          <w:szCs w:val="20"/>
        </w:rPr>
      </w:pPr>
    </w:p>
    <w:p w14:paraId="641DC21B" w14:textId="77777777" w:rsidR="0057369F" w:rsidRDefault="0057369F" w:rsidP="0049174C">
      <w:pPr>
        <w:spacing w:after="0" w:line="240" w:lineRule="auto"/>
        <w:rPr>
          <w:rFonts w:ascii="Tahoma" w:hAnsi="Tahoma" w:cs="Tahoma"/>
          <w:sz w:val="20"/>
          <w:szCs w:val="20"/>
        </w:rPr>
      </w:pPr>
    </w:p>
    <w:p w14:paraId="0387A777" w14:textId="77777777" w:rsidR="0057369F" w:rsidRDefault="0057369F" w:rsidP="0049174C">
      <w:pPr>
        <w:spacing w:after="0" w:line="240" w:lineRule="auto"/>
        <w:rPr>
          <w:rFonts w:ascii="Tahoma" w:hAnsi="Tahoma" w:cs="Tahoma"/>
          <w:sz w:val="20"/>
          <w:szCs w:val="20"/>
        </w:rPr>
      </w:pPr>
    </w:p>
    <w:p w14:paraId="360F194E" w14:textId="77777777" w:rsidR="0057369F" w:rsidRPr="008D393D" w:rsidRDefault="0057369F" w:rsidP="0049174C">
      <w:pPr>
        <w:spacing w:after="0" w:line="240" w:lineRule="auto"/>
        <w:rPr>
          <w:rFonts w:ascii="Tahoma" w:hAnsi="Tahoma" w:cs="Tahoma"/>
          <w:sz w:val="20"/>
          <w:szCs w:val="20"/>
        </w:rPr>
      </w:pPr>
    </w:p>
    <w:p w14:paraId="70E4E78C" w14:textId="77777777" w:rsidR="003D30F0" w:rsidRPr="008D393D" w:rsidRDefault="003D30F0" w:rsidP="0049174C">
      <w:pPr>
        <w:spacing w:after="0" w:line="240" w:lineRule="auto"/>
        <w:rPr>
          <w:rFonts w:ascii="Tahoma" w:hAnsi="Tahoma" w:cs="Tahoma"/>
          <w:sz w:val="20"/>
          <w:szCs w:val="20"/>
        </w:rPr>
      </w:pPr>
    </w:p>
    <w:p w14:paraId="739A0E47" w14:textId="77777777" w:rsidR="008D393D" w:rsidRPr="008D393D" w:rsidRDefault="008D393D" w:rsidP="008D393D">
      <w:pPr>
        <w:pStyle w:val="Prrafodelista"/>
        <w:tabs>
          <w:tab w:val="left" w:pos="284"/>
        </w:tabs>
        <w:adjustRightInd w:val="0"/>
        <w:spacing w:line="240" w:lineRule="auto"/>
        <w:ind w:left="0"/>
        <w:jc w:val="both"/>
        <w:rPr>
          <w:rFonts w:ascii="Tahoma" w:hAnsi="Tahoma" w:cs="Tahoma"/>
          <w:b/>
          <w:sz w:val="20"/>
          <w:szCs w:val="20"/>
        </w:rPr>
      </w:pPr>
      <w:r w:rsidRPr="008D393D">
        <w:rPr>
          <w:rFonts w:ascii="Tahoma" w:hAnsi="Tahoma" w:cs="Tahoma"/>
          <w:b/>
          <w:sz w:val="20"/>
          <w:szCs w:val="20"/>
        </w:rPr>
        <w:t>Historial de cambios</w:t>
      </w:r>
    </w:p>
    <w:p w14:paraId="7822AD8E" w14:textId="77777777" w:rsidR="008D393D" w:rsidRPr="008D393D" w:rsidRDefault="008D393D" w:rsidP="008D393D">
      <w:pPr>
        <w:pStyle w:val="Prrafodelista"/>
        <w:tabs>
          <w:tab w:val="left" w:pos="284"/>
        </w:tabs>
        <w:adjustRightInd w:val="0"/>
        <w:spacing w:after="0" w:line="240" w:lineRule="auto"/>
        <w:ind w:left="142"/>
        <w:jc w:val="both"/>
        <w:rPr>
          <w:rFonts w:ascii="Tahoma" w:hAnsi="Tahoma" w:cs="Tahoma"/>
          <w:b/>
          <w:sz w:val="20"/>
          <w:szCs w:val="20"/>
        </w:rPr>
      </w:pPr>
    </w:p>
    <w:tbl>
      <w:tblPr>
        <w:tblStyle w:val="Tablaconcuadrcula"/>
        <w:tblW w:w="8789"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36"/>
        <w:gridCol w:w="4927"/>
        <w:gridCol w:w="2126"/>
      </w:tblGrid>
      <w:tr w:rsidR="008D393D" w:rsidRPr="008D393D" w14:paraId="7A2AD3B8" w14:textId="77777777" w:rsidTr="006F2F9A">
        <w:tc>
          <w:tcPr>
            <w:tcW w:w="1736" w:type="dxa"/>
            <w:shd w:val="clear" w:color="auto" w:fill="BFBFBF" w:themeFill="background1" w:themeFillShade="BF"/>
            <w:vAlign w:val="center"/>
          </w:tcPr>
          <w:p w14:paraId="656912DA" w14:textId="77777777" w:rsidR="008D393D" w:rsidRPr="008D393D" w:rsidRDefault="008D393D" w:rsidP="00FD41BA">
            <w:pPr>
              <w:tabs>
                <w:tab w:val="left" w:pos="993"/>
              </w:tabs>
              <w:adjustRightInd w:val="0"/>
              <w:ind w:hanging="11"/>
              <w:jc w:val="center"/>
              <w:rPr>
                <w:rFonts w:ascii="Tahoma" w:hAnsi="Tahoma" w:cs="Tahoma"/>
                <w:b/>
                <w:lang w:val="es-MX"/>
              </w:rPr>
            </w:pPr>
            <w:r w:rsidRPr="008D393D">
              <w:rPr>
                <w:rFonts w:ascii="Tahoma" w:hAnsi="Tahoma" w:cs="Tahoma"/>
                <w:b/>
                <w:lang w:val="es-MX"/>
              </w:rPr>
              <w:t>VERSIÓN</w:t>
            </w:r>
          </w:p>
        </w:tc>
        <w:tc>
          <w:tcPr>
            <w:tcW w:w="4927" w:type="dxa"/>
            <w:shd w:val="clear" w:color="auto" w:fill="BFBFBF" w:themeFill="background1" w:themeFillShade="BF"/>
            <w:vAlign w:val="center"/>
          </w:tcPr>
          <w:p w14:paraId="0B050F30" w14:textId="77777777" w:rsidR="008D393D" w:rsidRPr="008D393D" w:rsidRDefault="008D393D" w:rsidP="00FD41BA">
            <w:pPr>
              <w:tabs>
                <w:tab w:val="left" w:pos="993"/>
              </w:tabs>
              <w:adjustRightInd w:val="0"/>
              <w:ind w:hanging="11"/>
              <w:jc w:val="center"/>
              <w:rPr>
                <w:rFonts w:ascii="Tahoma" w:hAnsi="Tahoma" w:cs="Tahoma"/>
                <w:b/>
                <w:lang w:val="es-MX"/>
              </w:rPr>
            </w:pPr>
            <w:r w:rsidRPr="008D393D">
              <w:rPr>
                <w:rFonts w:ascii="Tahoma" w:hAnsi="Tahoma" w:cs="Tahoma"/>
                <w:b/>
                <w:lang w:val="es-MX"/>
              </w:rPr>
              <w:t>OBSERVACIONES</w:t>
            </w:r>
          </w:p>
        </w:tc>
        <w:tc>
          <w:tcPr>
            <w:tcW w:w="2126" w:type="dxa"/>
            <w:shd w:val="clear" w:color="auto" w:fill="BFBFBF" w:themeFill="background1" w:themeFillShade="BF"/>
            <w:vAlign w:val="center"/>
          </w:tcPr>
          <w:p w14:paraId="5C245DAE" w14:textId="77777777" w:rsidR="008D393D" w:rsidRPr="008D393D" w:rsidRDefault="008D393D" w:rsidP="00FD41BA">
            <w:pPr>
              <w:tabs>
                <w:tab w:val="left" w:pos="993"/>
              </w:tabs>
              <w:adjustRightInd w:val="0"/>
              <w:ind w:hanging="11"/>
              <w:jc w:val="center"/>
              <w:rPr>
                <w:rFonts w:ascii="Tahoma" w:hAnsi="Tahoma" w:cs="Tahoma"/>
                <w:b/>
                <w:lang w:val="es-MX"/>
              </w:rPr>
            </w:pPr>
            <w:r w:rsidRPr="008D393D">
              <w:rPr>
                <w:rFonts w:ascii="Tahoma" w:hAnsi="Tahoma" w:cs="Tahoma"/>
                <w:b/>
                <w:lang w:val="es-MX"/>
              </w:rPr>
              <w:t>FECHA</w:t>
            </w:r>
          </w:p>
        </w:tc>
      </w:tr>
      <w:tr w:rsidR="008D393D" w:rsidRPr="008D393D" w14:paraId="29EC245E" w14:textId="77777777" w:rsidTr="006F2F9A">
        <w:trPr>
          <w:trHeight w:val="862"/>
        </w:trPr>
        <w:tc>
          <w:tcPr>
            <w:tcW w:w="1736" w:type="dxa"/>
            <w:vAlign w:val="center"/>
          </w:tcPr>
          <w:p w14:paraId="58092F2E" w14:textId="77777777" w:rsidR="008D393D" w:rsidRPr="008D393D" w:rsidRDefault="008D393D" w:rsidP="00FD41BA">
            <w:pPr>
              <w:tabs>
                <w:tab w:val="left" w:pos="993"/>
              </w:tabs>
              <w:adjustRightInd w:val="0"/>
              <w:ind w:hanging="11"/>
              <w:jc w:val="center"/>
              <w:rPr>
                <w:rFonts w:ascii="Tahoma" w:hAnsi="Tahoma" w:cs="Tahoma"/>
                <w:lang w:val="es-MX"/>
              </w:rPr>
            </w:pPr>
            <w:r w:rsidRPr="008D393D">
              <w:rPr>
                <w:rFonts w:ascii="Tahoma" w:hAnsi="Tahoma" w:cs="Tahoma"/>
                <w:lang w:val="es-MX"/>
              </w:rPr>
              <w:t>0</w:t>
            </w:r>
          </w:p>
        </w:tc>
        <w:tc>
          <w:tcPr>
            <w:tcW w:w="4927" w:type="dxa"/>
            <w:vAlign w:val="center"/>
          </w:tcPr>
          <w:p w14:paraId="7363E2EE" w14:textId="644DC5E1" w:rsidR="008D393D" w:rsidRPr="008D393D" w:rsidRDefault="008D393D" w:rsidP="00FD41BA">
            <w:pPr>
              <w:tabs>
                <w:tab w:val="left" w:pos="993"/>
              </w:tabs>
              <w:adjustRightInd w:val="0"/>
              <w:ind w:hanging="11"/>
              <w:jc w:val="both"/>
              <w:rPr>
                <w:rFonts w:ascii="Tahoma" w:hAnsi="Tahoma" w:cs="Tahoma"/>
                <w:lang w:val="es-MX"/>
              </w:rPr>
            </w:pPr>
            <w:r w:rsidRPr="008D393D">
              <w:rPr>
                <w:rFonts w:ascii="Tahoma" w:hAnsi="Tahoma" w:cs="Tahoma"/>
                <w:lang w:val="es-MX"/>
              </w:rPr>
              <w:t xml:space="preserve">Se </w:t>
            </w:r>
            <w:r w:rsidR="00D97D2F">
              <w:rPr>
                <w:rFonts w:ascii="Tahoma" w:hAnsi="Tahoma" w:cs="Tahoma"/>
                <w:lang w:val="es-MX"/>
              </w:rPr>
              <w:t xml:space="preserve">elabora </w:t>
            </w:r>
            <w:r w:rsidRPr="008D393D">
              <w:rPr>
                <w:rFonts w:ascii="Tahoma" w:hAnsi="Tahoma" w:cs="Tahoma"/>
                <w:lang w:val="es-MX"/>
              </w:rPr>
              <w:t>el documento</w:t>
            </w:r>
            <w:r w:rsidR="006F2F9A">
              <w:rPr>
                <w:rFonts w:ascii="Tahoma" w:hAnsi="Tahoma" w:cs="Tahoma"/>
                <w:lang w:val="es-MX"/>
              </w:rPr>
              <w:t xml:space="preserve"> para la vigencia 2025</w:t>
            </w:r>
            <w:r w:rsidRPr="008D393D">
              <w:rPr>
                <w:rFonts w:ascii="Tahoma" w:hAnsi="Tahoma" w:cs="Tahoma"/>
                <w:lang w:val="es-MX"/>
              </w:rPr>
              <w:t>, en atención a los lineamientos del Decreto 612 de 2018.</w:t>
            </w:r>
          </w:p>
        </w:tc>
        <w:tc>
          <w:tcPr>
            <w:tcW w:w="2126" w:type="dxa"/>
            <w:vAlign w:val="center"/>
          </w:tcPr>
          <w:p w14:paraId="5A05C1E4" w14:textId="398B4434" w:rsidR="008D393D" w:rsidRPr="008D393D" w:rsidRDefault="00A63473" w:rsidP="00FD41BA">
            <w:pPr>
              <w:tabs>
                <w:tab w:val="left" w:pos="993"/>
              </w:tabs>
              <w:adjustRightInd w:val="0"/>
              <w:ind w:hanging="11"/>
              <w:jc w:val="center"/>
              <w:rPr>
                <w:rFonts w:ascii="Tahoma" w:hAnsi="Tahoma" w:cs="Tahoma"/>
                <w:lang w:val="es-MX"/>
              </w:rPr>
            </w:pPr>
            <w:r>
              <w:rPr>
                <w:rFonts w:ascii="Tahoma" w:hAnsi="Tahoma" w:cs="Tahoma"/>
                <w:lang w:val="es-MX"/>
              </w:rPr>
              <w:t>Noviembre de 2024</w:t>
            </w:r>
          </w:p>
        </w:tc>
      </w:tr>
    </w:tbl>
    <w:p w14:paraId="7DF252C4" w14:textId="181003B4" w:rsidR="003D30F0" w:rsidRPr="003D30F0" w:rsidRDefault="003D30F0" w:rsidP="0057369F">
      <w:pPr>
        <w:tabs>
          <w:tab w:val="left" w:pos="2668"/>
        </w:tabs>
        <w:spacing w:after="0" w:line="240" w:lineRule="auto"/>
        <w:rPr>
          <w:rFonts w:cstheme="minorHAnsi"/>
          <w:sz w:val="24"/>
          <w:szCs w:val="24"/>
        </w:rPr>
      </w:pPr>
    </w:p>
    <w:sectPr w:rsidR="003D30F0" w:rsidRPr="003D30F0" w:rsidSect="003D30F0">
      <w:headerReference w:type="even" r:id="rId11"/>
      <w:headerReference w:type="default" r:id="rId12"/>
      <w:footerReference w:type="even" r:id="rId13"/>
      <w:footerReference w:type="default" r:id="rId14"/>
      <w:headerReference w:type="first" r:id="rId15"/>
      <w:footerReference w:type="first" r:id="rId16"/>
      <w:pgSz w:w="12240" w:h="15840"/>
      <w:pgMar w:top="2184" w:right="1701" w:bottom="1417" w:left="1701" w:header="708" w:footer="2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6FF94" w14:textId="77777777" w:rsidR="00FD6E16" w:rsidRDefault="00FD6E16" w:rsidP="00F742AA">
      <w:pPr>
        <w:spacing w:after="0" w:line="240" w:lineRule="auto"/>
      </w:pPr>
      <w:r>
        <w:separator/>
      </w:r>
    </w:p>
  </w:endnote>
  <w:endnote w:type="continuationSeparator" w:id="0">
    <w:p w14:paraId="3C558076" w14:textId="77777777" w:rsidR="00FD6E16" w:rsidRDefault="00FD6E16" w:rsidP="00F7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424D6" w14:textId="77777777" w:rsidR="00943F6C" w:rsidRDefault="00943F6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120A" w14:textId="77777777" w:rsidR="00EF3F87" w:rsidRPr="003D30F0" w:rsidRDefault="00EF3F87" w:rsidP="003D30F0">
    <w:pPr>
      <w:pStyle w:val="Piedepgina"/>
      <w:pBdr>
        <w:bottom w:val="single" w:sz="12" w:space="6" w:color="auto"/>
      </w:pBdr>
      <w:jc w:val="center"/>
      <w:rPr>
        <w:rFonts w:ascii="Tahoma" w:hAnsi="Tahoma" w:cs="Tahoma"/>
        <w:color w:val="808080" w:themeColor="background1" w:themeShade="80"/>
        <w:sz w:val="16"/>
        <w:szCs w:val="16"/>
        <w:lang w:val="es-ES_tradnl"/>
      </w:rPr>
    </w:pPr>
  </w:p>
  <w:p w14:paraId="4CAB63F3" w14:textId="77777777" w:rsidR="003D30F0" w:rsidRPr="003D30F0" w:rsidRDefault="003D30F0" w:rsidP="003D30F0">
    <w:pPr>
      <w:pStyle w:val="Piedepgina"/>
      <w:jc w:val="center"/>
      <w:rPr>
        <w:rFonts w:ascii="Tahoma" w:hAnsi="Tahoma" w:cs="Tahoma"/>
        <w:color w:val="BFBFBF" w:themeColor="background1" w:themeShade="BF"/>
        <w:sz w:val="16"/>
        <w:szCs w:val="16"/>
        <w:lang w:val="es-ES_tradnl"/>
        <w14:textOutline w14:w="9525" w14:cap="rnd" w14:cmpd="sng" w14:algn="ctr">
          <w14:noFill/>
          <w14:prstDash w14:val="solid"/>
          <w14:bevel/>
        </w14:textOutline>
      </w:rPr>
    </w:pPr>
  </w:p>
  <w:p w14:paraId="722C6308" w14:textId="67EF2F85"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Unidad Administrativa Especial de Alimentación Escolar – Alimentos para Aprender</w:t>
    </w:r>
  </w:p>
  <w:p w14:paraId="2BE00F36"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 xml:space="preserve">Calle 24 No. 7 - 43, piso 15, Bogotá D.C. Colombia </w:t>
    </w:r>
  </w:p>
  <w:p w14:paraId="4DB45445" w14:textId="77777777"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Línea Bogotá +57 601 441 42 22</w:t>
    </w:r>
  </w:p>
  <w:p w14:paraId="2AE4394B" w14:textId="1A11CA1D" w:rsidR="003D30F0" w:rsidRPr="003D30F0" w:rsidRDefault="003D30F0" w:rsidP="003D30F0">
    <w:pPr>
      <w:pStyle w:val="Piedepgina"/>
      <w:jc w:val="center"/>
      <w:rPr>
        <w:rFonts w:ascii="Tahoma" w:hAnsi="Tahoma" w:cs="Tahoma"/>
        <w:sz w:val="16"/>
        <w:szCs w:val="16"/>
        <w:lang w:val="es-ES_tradnl"/>
      </w:rPr>
    </w:pPr>
    <w:r w:rsidRPr="003D30F0">
      <w:rPr>
        <w:rFonts w:ascii="Tahoma" w:hAnsi="Tahoma" w:cs="Tahoma"/>
        <w:sz w:val="16"/>
        <w:szCs w:val="16"/>
        <w:lang w:val="es-ES_tradnl"/>
      </w:rPr>
      <w:t>atencion@uapa-pae.gov.co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C133" w14:textId="77777777" w:rsidR="00943F6C" w:rsidRDefault="00943F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BA20D" w14:textId="77777777" w:rsidR="00FD6E16" w:rsidRDefault="00FD6E16" w:rsidP="00F742AA">
      <w:pPr>
        <w:spacing w:after="0" w:line="240" w:lineRule="auto"/>
      </w:pPr>
      <w:r>
        <w:separator/>
      </w:r>
    </w:p>
  </w:footnote>
  <w:footnote w:type="continuationSeparator" w:id="0">
    <w:p w14:paraId="0B685AC9" w14:textId="77777777" w:rsidR="00FD6E16" w:rsidRDefault="00FD6E16" w:rsidP="00F742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D9E03" w14:textId="4201ECAA" w:rsidR="00921E2D" w:rsidRDefault="00000000">
    <w:pPr>
      <w:pStyle w:val="Encabezado"/>
    </w:pPr>
    <w:r>
      <w:rPr>
        <w:noProof/>
      </w:rPr>
      <w:pict w14:anchorId="7ABE32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22.75pt;height:81pt;rotation:315;z-index:-251658240;mso-position-horizontal:center;mso-position-horizontal-relative:margin;mso-position-vertical:center;mso-position-vertical-relative:margin" o:allowincell="f" fillcolor="silver" stroked="f">
          <v:fill opacity=".5"/>
          <v:textpath style="font-family:&quot;Calibri&quot;;font-size:66pt" string="Consulta ciudad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4E1F8" w14:textId="5EE11404" w:rsidR="00EF3F87" w:rsidRDefault="003D30F0" w:rsidP="00EF3F87">
    <w:pPr>
      <w:pStyle w:val="Encabezado"/>
      <w:ind w:left="4956"/>
    </w:pPr>
    <w:r>
      <w:rPr>
        <w:noProof/>
      </w:rPr>
      <mc:AlternateContent>
        <mc:Choice Requires="wpg">
          <w:drawing>
            <wp:anchor distT="0" distB="0" distL="114300" distR="114300" simplePos="0" relativeHeight="251657216" behindDoc="0" locked="0" layoutInCell="1" allowOverlap="1" wp14:anchorId="0F3AD1D4" wp14:editId="5C343974">
              <wp:simplePos x="0" y="0"/>
              <wp:positionH relativeFrom="column">
                <wp:posOffset>1782335</wp:posOffset>
              </wp:positionH>
              <wp:positionV relativeFrom="paragraph">
                <wp:posOffset>-91771</wp:posOffset>
              </wp:positionV>
              <wp:extent cx="2101546" cy="620395"/>
              <wp:effectExtent l="0" t="0" r="0" b="1905"/>
              <wp:wrapNone/>
              <wp:docPr id="105291394" name="Grupo 1"/>
              <wp:cNvGraphicFramePr/>
              <a:graphic xmlns:a="http://schemas.openxmlformats.org/drawingml/2006/main">
                <a:graphicData uri="http://schemas.microsoft.com/office/word/2010/wordprocessingGroup">
                  <wpg:wgp>
                    <wpg:cNvGrpSpPr/>
                    <wpg:grpSpPr>
                      <a:xfrm>
                        <a:off x="0" y="0"/>
                        <a:ext cx="2101546" cy="620395"/>
                        <a:chOff x="0" y="0"/>
                        <a:chExt cx="2101546" cy="620395"/>
                      </a:xfrm>
                    </wpg:grpSpPr>
                    <pic:pic xmlns:pic="http://schemas.openxmlformats.org/drawingml/2006/picture">
                      <pic:nvPicPr>
                        <pic:cNvPr id="364732600" name="Imagen 52699898" descr="Logotipo, nombre de la empres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105231" y="23854"/>
                          <a:ext cx="996315" cy="592455"/>
                        </a:xfrm>
                        <a:prstGeom prst="rect">
                          <a:avLst/>
                        </a:prstGeom>
                      </pic:spPr>
                    </pic:pic>
                    <pic:pic xmlns:pic="http://schemas.openxmlformats.org/drawingml/2006/picture">
                      <pic:nvPicPr>
                        <pic:cNvPr id="1979548041" name="Imagen 1" descr="Logo Ministerio de Eduación Nacional"/>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1720" cy="620395"/>
                        </a:xfrm>
                        <a:prstGeom prst="rect">
                          <a:avLst/>
                        </a:prstGeom>
                        <a:noFill/>
                        <a:ln>
                          <a:noFill/>
                        </a:ln>
                      </pic:spPr>
                    </pic:pic>
                    <wps:wsp>
                      <wps:cNvPr id="458616639" name="Conector recto 458616639"/>
                      <wps:cNvCnPr/>
                      <wps:spPr>
                        <a:xfrm>
                          <a:off x="1049572" y="31805"/>
                          <a:ext cx="0" cy="539659"/>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xmlns:w16du="http://schemas.microsoft.com/office/word/2023/wordml/word16du">
          <w:pict>
            <v:group w14:anchorId="6FBE59E0" id="Grupo 1" o:spid="_x0000_s1026" style="position:absolute;margin-left:140.35pt;margin-top:-7.25pt;width:165.5pt;height:48.85pt;z-index:251661312" coordsize="21015,6203"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2699898" o:spid="_x0000_s1027" type="#_x0000_t75" alt="Logotipo, nombre de la empresa&#10;&#10;Descripción generada automáticamente" style="position:absolute;left:11052;top:238;width:9963;height:59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">
                <v:imagedata r:id="rId3" o:title="Logotipo, nombre de la empresa&#10;&#10;Descripción generada automáticamente"/>
              </v:shape>
              <v:shape id="Imagen 1" o:spid="_x0000_s1028" type="#_x0000_t75" alt="Logo Ministerio de Eduación Nacional" style="position:absolute;width:10617;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">
                <v:imagedata r:id="rId4" o:title="Logo Ministerio de Eduación Nacional"/>
              </v:shape>
              <v:line id="Conector recto 458616639" o:spid="_x0000_s1029" style="position:absolute;visibility:visible;mso-wrap-style:square" from="10495,318" to="10495,57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" strokecolor="black [3213]">
                <v:stroke joinstyle="miter"/>
              </v:line>
            </v:group>
          </w:pict>
        </mc:Fallback>
      </mc:AlternateContent>
    </w:r>
  </w:p>
  <w:p w14:paraId="536562ED" w14:textId="03F554C0" w:rsidR="00F742AA" w:rsidRDefault="00F742A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75FA" w14:textId="61C447C3" w:rsidR="00943F6C" w:rsidRDefault="00943F6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20F"/>
    <w:multiLevelType w:val="hybridMultilevel"/>
    <w:tmpl w:val="EC1EF5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D94214F"/>
    <w:multiLevelType w:val="multilevel"/>
    <w:tmpl w:val="1C2AE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CE7430"/>
    <w:multiLevelType w:val="hybridMultilevel"/>
    <w:tmpl w:val="2B2220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2CF3024"/>
    <w:multiLevelType w:val="hybridMultilevel"/>
    <w:tmpl w:val="8B248A0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065B59"/>
    <w:multiLevelType w:val="hybridMultilevel"/>
    <w:tmpl w:val="51D23E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90F154C"/>
    <w:multiLevelType w:val="hybridMultilevel"/>
    <w:tmpl w:val="F510E748"/>
    <w:lvl w:ilvl="0" w:tplc="240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5C22D33"/>
    <w:multiLevelType w:val="hybridMultilevel"/>
    <w:tmpl w:val="97DC66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98F20C7"/>
    <w:multiLevelType w:val="hybridMultilevel"/>
    <w:tmpl w:val="3CAE29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6659D1"/>
    <w:multiLevelType w:val="hybridMultilevel"/>
    <w:tmpl w:val="E19CDF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98C5660"/>
    <w:multiLevelType w:val="hybridMultilevel"/>
    <w:tmpl w:val="C0589B78"/>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A0F5E8A"/>
    <w:multiLevelType w:val="hybridMultilevel"/>
    <w:tmpl w:val="4CACF35A"/>
    <w:lvl w:ilvl="0" w:tplc="EC308574">
      <w:numFmt w:val="bullet"/>
      <w:lvlText w:val="•"/>
      <w:lvlJc w:val="left"/>
      <w:pPr>
        <w:ind w:left="1425" w:hanging="705"/>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15:restartNumberingAfterBreak="0">
    <w:nsid w:val="4AD1015D"/>
    <w:multiLevelType w:val="hybridMultilevel"/>
    <w:tmpl w:val="E856D024"/>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51CC5158"/>
    <w:multiLevelType w:val="hybridMultilevel"/>
    <w:tmpl w:val="4B849D2E"/>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2553ADC"/>
    <w:multiLevelType w:val="hybridMultilevel"/>
    <w:tmpl w:val="8B2EEDAC"/>
    <w:lvl w:ilvl="0" w:tplc="EC308574">
      <w:numFmt w:val="bullet"/>
      <w:lvlText w:val="•"/>
      <w:lvlJc w:val="left"/>
      <w:pPr>
        <w:ind w:left="1065" w:hanging="705"/>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C036CA3"/>
    <w:multiLevelType w:val="hybridMultilevel"/>
    <w:tmpl w:val="CDB658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719958D0"/>
    <w:multiLevelType w:val="hybridMultilevel"/>
    <w:tmpl w:val="E79E1F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2E1664B"/>
    <w:multiLevelType w:val="hybridMultilevel"/>
    <w:tmpl w:val="1A0A77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785C2F7E"/>
    <w:multiLevelType w:val="hybridMultilevel"/>
    <w:tmpl w:val="69AC62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716776384">
    <w:abstractNumId w:val="1"/>
  </w:num>
  <w:num w:numId="2" w16cid:durableId="1696079210">
    <w:abstractNumId w:val="3"/>
  </w:num>
  <w:num w:numId="3" w16cid:durableId="1223714039">
    <w:abstractNumId w:val="6"/>
  </w:num>
  <w:num w:numId="4" w16cid:durableId="902788310">
    <w:abstractNumId w:val="5"/>
  </w:num>
  <w:num w:numId="5" w16cid:durableId="326904256">
    <w:abstractNumId w:val="16"/>
  </w:num>
  <w:num w:numId="6" w16cid:durableId="803739759">
    <w:abstractNumId w:val="2"/>
  </w:num>
  <w:num w:numId="7" w16cid:durableId="1239055851">
    <w:abstractNumId w:val="15"/>
  </w:num>
  <w:num w:numId="8" w16cid:durableId="2067873019">
    <w:abstractNumId w:val="7"/>
  </w:num>
  <w:num w:numId="9" w16cid:durableId="1281717645">
    <w:abstractNumId w:val="14"/>
  </w:num>
  <w:num w:numId="10" w16cid:durableId="547762836">
    <w:abstractNumId w:val="4"/>
  </w:num>
  <w:num w:numId="11" w16cid:durableId="1982535880">
    <w:abstractNumId w:val="17"/>
  </w:num>
  <w:num w:numId="12" w16cid:durableId="251739996">
    <w:abstractNumId w:val="12"/>
  </w:num>
  <w:num w:numId="13" w16cid:durableId="897861438">
    <w:abstractNumId w:val="10"/>
  </w:num>
  <w:num w:numId="14" w16cid:durableId="1829202929">
    <w:abstractNumId w:val="11"/>
  </w:num>
  <w:num w:numId="15" w16cid:durableId="1815490364">
    <w:abstractNumId w:val="9"/>
  </w:num>
  <w:num w:numId="16" w16cid:durableId="1456678748">
    <w:abstractNumId w:val="8"/>
  </w:num>
  <w:num w:numId="17" w16cid:durableId="564998192">
    <w:abstractNumId w:val="13"/>
  </w:num>
  <w:num w:numId="18" w16cid:durableId="8709948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2AA"/>
    <w:rsid w:val="000077C6"/>
    <w:rsid w:val="00033F53"/>
    <w:rsid w:val="00046629"/>
    <w:rsid w:val="0005619F"/>
    <w:rsid w:val="000849F3"/>
    <w:rsid w:val="00094688"/>
    <w:rsid w:val="000C163B"/>
    <w:rsid w:val="000C3E98"/>
    <w:rsid w:val="000D1AC1"/>
    <w:rsid w:val="000D66E8"/>
    <w:rsid w:val="000E065F"/>
    <w:rsid w:val="00120968"/>
    <w:rsid w:val="00123B64"/>
    <w:rsid w:val="001246AA"/>
    <w:rsid w:val="001264C4"/>
    <w:rsid w:val="00152112"/>
    <w:rsid w:val="00160EBE"/>
    <w:rsid w:val="001777E5"/>
    <w:rsid w:val="001859BC"/>
    <w:rsid w:val="00193028"/>
    <w:rsid w:val="001978E2"/>
    <w:rsid w:val="001C1A20"/>
    <w:rsid w:val="001C5370"/>
    <w:rsid w:val="001D2F7A"/>
    <w:rsid w:val="001F0FEC"/>
    <w:rsid w:val="001F10D2"/>
    <w:rsid w:val="001F1D0A"/>
    <w:rsid w:val="001F726A"/>
    <w:rsid w:val="002502EA"/>
    <w:rsid w:val="00250595"/>
    <w:rsid w:val="0028079B"/>
    <w:rsid w:val="00284A75"/>
    <w:rsid w:val="0029472E"/>
    <w:rsid w:val="002B7B2A"/>
    <w:rsid w:val="002C1B78"/>
    <w:rsid w:val="002D3931"/>
    <w:rsid w:val="002D4226"/>
    <w:rsid w:val="002D5B06"/>
    <w:rsid w:val="002D611F"/>
    <w:rsid w:val="002F2AC9"/>
    <w:rsid w:val="00306F04"/>
    <w:rsid w:val="003171DD"/>
    <w:rsid w:val="00320888"/>
    <w:rsid w:val="0033266D"/>
    <w:rsid w:val="00355508"/>
    <w:rsid w:val="0036121B"/>
    <w:rsid w:val="0037119C"/>
    <w:rsid w:val="00376FEF"/>
    <w:rsid w:val="00385E8D"/>
    <w:rsid w:val="00393E87"/>
    <w:rsid w:val="003A3B5F"/>
    <w:rsid w:val="003B2B36"/>
    <w:rsid w:val="003D30F0"/>
    <w:rsid w:val="003E1732"/>
    <w:rsid w:val="003E2507"/>
    <w:rsid w:val="003F2618"/>
    <w:rsid w:val="00410CEE"/>
    <w:rsid w:val="0041699D"/>
    <w:rsid w:val="00420677"/>
    <w:rsid w:val="00425A02"/>
    <w:rsid w:val="00452B93"/>
    <w:rsid w:val="00454C00"/>
    <w:rsid w:val="004552CA"/>
    <w:rsid w:val="00461DD1"/>
    <w:rsid w:val="00476F09"/>
    <w:rsid w:val="0049174C"/>
    <w:rsid w:val="00496CBA"/>
    <w:rsid w:val="004A333F"/>
    <w:rsid w:val="004B231D"/>
    <w:rsid w:val="004E4C91"/>
    <w:rsid w:val="005016A7"/>
    <w:rsid w:val="0050398E"/>
    <w:rsid w:val="005470C4"/>
    <w:rsid w:val="00553800"/>
    <w:rsid w:val="00554797"/>
    <w:rsid w:val="0055538A"/>
    <w:rsid w:val="0057369F"/>
    <w:rsid w:val="00583C79"/>
    <w:rsid w:val="005911D9"/>
    <w:rsid w:val="005A51BA"/>
    <w:rsid w:val="005B0538"/>
    <w:rsid w:val="005C107B"/>
    <w:rsid w:val="005C2D17"/>
    <w:rsid w:val="005D384D"/>
    <w:rsid w:val="005E43EF"/>
    <w:rsid w:val="00631130"/>
    <w:rsid w:val="0063373B"/>
    <w:rsid w:val="00640E57"/>
    <w:rsid w:val="00641F2C"/>
    <w:rsid w:val="00644363"/>
    <w:rsid w:val="0064440C"/>
    <w:rsid w:val="00644CC2"/>
    <w:rsid w:val="00647F48"/>
    <w:rsid w:val="00652984"/>
    <w:rsid w:val="006530FF"/>
    <w:rsid w:val="0065628C"/>
    <w:rsid w:val="0065648F"/>
    <w:rsid w:val="00662C54"/>
    <w:rsid w:val="006652FF"/>
    <w:rsid w:val="00666624"/>
    <w:rsid w:val="00681435"/>
    <w:rsid w:val="006905E7"/>
    <w:rsid w:val="006A016A"/>
    <w:rsid w:val="006D08B3"/>
    <w:rsid w:val="006D7B58"/>
    <w:rsid w:val="006E68E5"/>
    <w:rsid w:val="006F2F9A"/>
    <w:rsid w:val="006F4FF1"/>
    <w:rsid w:val="007139EF"/>
    <w:rsid w:val="00717F3F"/>
    <w:rsid w:val="00722973"/>
    <w:rsid w:val="007244A1"/>
    <w:rsid w:val="00736FA1"/>
    <w:rsid w:val="00737F3F"/>
    <w:rsid w:val="00761BDC"/>
    <w:rsid w:val="007654BD"/>
    <w:rsid w:val="00773269"/>
    <w:rsid w:val="007815FC"/>
    <w:rsid w:val="00787935"/>
    <w:rsid w:val="007A0B41"/>
    <w:rsid w:val="007B3F27"/>
    <w:rsid w:val="007B5888"/>
    <w:rsid w:val="007C06C9"/>
    <w:rsid w:val="007D277E"/>
    <w:rsid w:val="00822100"/>
    <w:rsid w:val="00830E59"/>
    <w:rsid w:val="008331C6"/>
    <w:rsid w:val="008525D0"/>
    <w:rsid w:val="0087488E"/>
    <w:rsid w:val="00877002"/>
    <w:rsid w:val="00887DA9"/>
    <w:rsid w:val="008931D1"/>
    <w:rsid w:val="00895E56"/>
    <w:rsid w:val="008C32F1"/>
    <w:rsid w:val="008C5BE0"/>
    <w:rsid w:val="008C6193"/>
    <w:rsid w:val="008D393D"/>
    <w:rsid w:val="008E11F9"/>
    <w:rsid w:val="00905424"/>
    <w:rsid w:val="00921052"/>
    <w:rsid w:val="00921E2D"/>
    <w:rsid w:val="00925B62"/>
    <w:rsid w:val="00943F6C"/>
    <w:rsid w:val="00943FB1"/>
    <w:rsid w:val="00945498"/>
    <w:rsid w:val="009455DE"/>
    <w:rsid w:val="00951FE9"/>
    <w:rsid w:val="00965E94"/>
    <w:rsid w:val="009708DC"/>
    <w:rsid w:val="00975CBC"/>
    <w:rsid w:val="009760CB"/>
    <w:rsid w:val="00977741"/>
    <w:rsid w:val="00983C79"/>
    <w:rsid w:val="0099731E"/>
    <w:rsid w:val="00997B77"/>
    <w:rsid w:val="009A5FA9"/>
    <w:rsid w:val="009A6E1E"/>
    <w:rsid w:val="009B2545"/>
    <w:rsid w:val="009D2489"/>
    <w:rsid w:val="009E4B11"/>
    <w:rsid w:val="009E5FA8"/>
    <w:rsid w:val="009E695A"/>
    <w:rsid w:val="00A01325"/>
    <w:rsid w:val="00A0528B"/>
    <w:rsid w:val="00A0708A"/>
    <w:rsid w:val="00A112C9"/>
    <w:rsid w:val="00A13DE8"/>
    <w:rsid w:val="00A23B0B"/>
    <w:rsid w:val="00A44262"/>
    <w:rsid w:val="00A56E25"/>
    <w:rsid w:val="00A60B69"/>
    <w:rsid w:val="00A63473"/>
    <w:rsid w:val="00A66FFC"/>
    <w:rsid w:val="00A85874"/>
    <w:rsid w:val="00AD0061"/>
    <w:rsid w:val="00AF2B74"/>
    <w:rsid w:val="00B06152"/>
    <w:rsid w:val="00B128D2"/>
    <w:rsid w:val="00B1680D"/>
    <w:rsid w:val="00B17606"/>
    <w:rsid w:val="00B2152D"/>
    <w:rsid w:val="00B26D0B"/>
    <w:rsid w:val="00B31A64"/>
    <w:rsid w:val="00B3468D"/>
    <w:rsid w:val="00B37052"/>
    <w:rsid w:val="00B4755B"/>
    <w:rsid w:val="00B650AF"/>
    <w:rsid w:val="00B66C8D"/>
    <w:rsid w:val="00B67D42"/>
    <w:rsid w:val="00B803A4"/>
    <w:rsid w:val="00B810C7"/>
    <w:rsid w:val="00B85464"/>
    <w:rsid w:val="00B877C7"/>
    <w:rsid w:val="00B91625"/>
    <w:rsid w:val="00BA4AD4"/>
    <w:rsid w:val="00BC1041"/>
    <w:rsid w:val="00BC4317"/>
    <w:rsid w:val="00BD0140"/>
    <w:rsid w:val="00BD7AEE"/>
    <w:rsid w:val="00BE7720"/>
    <w:rsid w:val="00BF3D08"/>
    <w:rsid w:val="00C00F11"/>
    <w:rsid w:val="00C01E57"/>
    <w:rsid w:val="00C07321"/>
    <w:rsid w:val="00C377B4"/>
    <w:rsid w:val="00C37808"/>
    <w:rsid w:val="00C41428"/>
    <w:rsid w:val="00C51F2B"/>
    <w:rsid w:val="00C530CE"/>
    <w:rsid w:val="00C5351B"/>
    <w:rsid w:val="00C57B22"/>
    <w:rsid w:val="00C57CC9"/>
    <w:rsid w:val="00C63622"/>
    <w:rsid w:val="00C63B93"/>
    <w:rsid w:val="00C7125E"/>
    <w:rsid w:val="00CA4715"/>
    <w:rsid w:val="00CC7DC5"/>
    <w:rsid w:val="00CE32FE"/>
    <w:rsid w:val="00CE568E"/>
    <w:rsid w:val="00CE72A3"/>
    <w:rsid w:val="00CF3F99"/>
    <w:rsid w:val="00D0423D"/>
    <w:rsid w:val="00D07CA8"/>
    <w:rsid w:val="00D14CF3"/>
    <w:rsid w:val="00D2105E"/>
    <w:rsid w:val="00D268B5"/>
    <w:rsid w:val="00D36117"/>
    <w:rsid w:val="00D414F3"/>
    <w:rsid w:val="00D45D4D"/>
    <w:rsid w:val="00D52C85"/>
    <w:rsid w:val="00D56963"/>
    <w:rsid w:val="00D77908"/>
    <w:rsid w:val="00D97D2F"/>
    <w:rsid w:val="00DB5BA0"/>
    <w:rsid w:val="00DB7DCA"/>
    <w:rsid w:val="00DE50FB"/>
    <w:rsid w:val="00E0111C"/>
    <w:rsid w:val="00E50B23"/>
    <w:rsid w:val="00E74235"/>
    <w:rsid w:val="00E77D19"/>
    <w:rsid w:val="00EA2934"/>
    <w:rsid w:val="00EB3494"/>
    <w:rsid w:val="00EB6727"/>
    <w:rsid w:val="00ED3A45"/>
    <w:rsid w:val="00ED3C2A"/>
    <w:rsid w:val="00EE4C98"/>
    <w:rsid w:val="00EF3F87"/>
    <w:rsid w:val="00F114D3"/>
    <w:rsid w:val="00F11DB3"/>
    <w:rsid w:val="00F12CF4"/>
    <w:rsid w:val="00F13AEF"/>
    <w:rsid w:val="00F22360"/>
    <w:rsid w:val="00F253E2"/>
    <w:rsid w:val="00F30831"/>
    <w:rsid w:val="00F4315D"/>
    <w:rsid w:val="00F742AA"/>
    <w:rsid w:val="00F94648"/>
    <w:rsid w:val="00F969CC"/>
    <w:rsid w:val="00FB0131"/>
    <w:rsid w:val="00FB724D"/>
    <w:rsid w:val="00FC3BDF"/>
    <w:rsid w:val="00FD19DE"/>
    <w:rsid w:val="00FD6E16"/>
    <w:rsid w:val="00FD7FBE"/>
    <w:rsid w:val="00FE4F10"/>
    <w:rsid w:val="00FF2D8A"/>
    <w:rsid w:val="00FF46D0"/>
    <w:rsid w:val="00FF726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18CBF9"/>
  <w15:chartTrackingRefBased/>
  <w15:docId w15:val="{2B40887D-F005-46A0-9613-8F9672C8C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DB7D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link w:val="Ttulo2Car"/>
    <w:uiPriority w:val="9"/>
    <w:qFormat/>
    <w:rsid w:val="000077C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742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742AA"/>
  </w:style>
  <w:style w:type="paragraph" w:styleId="Piedepgina">
    <w:name w:val="footer"/>
    <w:basedOn w:val="Normal"/>
    <w:link w:val="PiedepginaCar"/>
    <w:uiPriority w:val="99"/>
    <w:unhideWhenUsed/>
    <w:rsid w:val="00F742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742AA"/>
  </w:style>
  <w:style w:type="paragraph" w:customStyle="1" w:styleId="xmsonormal">
    <w:name w:val="x_msonormal"/>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paragraph" w:customStyle="1" w:styleId="xmsolistparagraph">
    <w:name w:val="x_msolistparagraph"/>
    <w:basedOn w:val="Normal"/>
    <w:rsid w:val="00640E57"/>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customStyle="1" w:styleId="Ttulo2Car">
    <w:name w:val="Título 2 Car"/>
    <w:basedOn w:val="Fuentedeprrafopredeter"/>
    <w:link w:val="Ttulo2"/>
    <w:uiPriority w:val="9"/>
    <w:rsid w:val="000077C6"/>
    <w:rPr>
      <w:rFonts w:ascii="Times New Roman" w:eastAsia="Times New Roman" w:hAnsi="Times New Roman" w:cs="Times New Roman"/>
      <w:b/>
      <w:bCs/>
      <w:kern w:val="0"/>
      <w:sz w:val="36"/>
      <w:szCs w:val="36"/>
      <w:lang w:eastAsia="es-MX"/>
      <w14:ligatures w14:val="none"/>
    </w:rPr>
  </w:style>
  <w:style w:type="paragraph" w:styleId="NormalWeb">
    <w:name w:val="Normal (Web)"/>
    <w:basedOn w:val="Normal"/>
    <w:uiPriority w:val="99"/>
    <w:semiHidden/>
    <w:unhideWhenUsed/>
    <w:rsid w:val="000077C6"/>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extoennegrita">
    <w:name w:val="Strong"/>
    <w:basedOn w:val="Fuentedeprrafopredeter"/>
    <w:uiPriority w:val="22"/>
    <w:qFormat/>
    <w:rsid w:val="000077C6"/>
    <w:rPr>
      <w:b/>
      <w:bCs/>
    </w:rPr>
  </w:style>
  <w:style w:type="character" w:customStyle="1" w:styleId="apple-converted-space">
    <w:name w:val="apple-converted-space"/>
    <w:basedOn w:val="Fuentedeprrafopredeter"/>
    <w:rsid w:val="000077C6"/>
  </w:style>
  <w:style w:type="paragraph" w:styleId="Prrafodelista">
    <w:name w:val="List Paragraph"/>
    <w:aliases w:val="Ha,Bullet List,FooterText,numbered,List Paragraph1,Paragraphe de liste1,lp1,HOJA,Colorful List Accent 1,Colorful List - Accent 11,Lista vistosa - Énfasis 11,Lista vistosa - Énfasis 111,Lista vistosa - Énfasis 12"/>
    <w:basedOn w:val="Normal"/>
    <w:link w:val="PrrafodelistaCar"/>
    <w:uiPriority w:val="34"/>
    <w:qFormat/>
    <w:rsid w:val="00F22360"/>
    <w:pPr>
      <w:ind w:left="720"/>
      <w:contextualSpacing/>
    </w:pPr>
  </w:style>
  <w:style w:type="character" w:customStyle="1" w:styleId="Ttulo1Car">
    <w:name w:val="Título 1 Car"/>
    <w:basedOn w:val="Fuentedeprrafopredeter"/>
    <w:link w:val="Ttulo1"/>
    <w:uiPriority w:val="9"/>
    <w:rsid w:val="00DB7DCA"/>
    <w:rPr>
      <w:rFonts w:asciiTheme="majorHAnsi" w:eastAsiaTheme="majorEastAsia" w:hAnsiTheme="majorHAnsi" w:cstheme="majorBidi"/>
      <w:color w:val="2F5496" w:themeColor="accent1" w:themeShade="BF"/>
      <w:sz w:val="32"/>
      <w:szCs w:val="32"/>
    </w:rPr>
  </w:style>
  <w:style w:type="paragraph" w:styleId="TtuloTDC">
    <w:name w:val="TOC Heading"/>
    <w:basedOn w:val="Ttulo1"/>
    <w:next w:val="Normal"/>
    <w:uiPriority w:val="39"/>
    <w:unhideWhenUsed/>
    <w:qFormat/>
    <w:rsid w:val="00830E59"/>
    <w:pPr>
      <w:outlineLvl w:val="9"/>
    </w:pPr>
    <w:rPr>
      <w:kern w:val="0"/>
      <w:lang w:eastAsia="es-CO"/>
      <w14:ligatures w14:val="none"/>
    </w:rPr>
  </w:style>
  <w:style w:type="paragraph" w:styleId="TDC1">
    <w:name w:val="toc 1"/>
    <w:basedOn w:val="Normal"/>
    <w:next w:val="Normal"/>
    <w:autoRedefine/>
    <w:uiPriority w:val="39"/>
    <w:unhideWhenUsed/>
    <w:rsid w:val="00830E59"/>
    <w:pPr>
      <w:spacing w:after="100"/>
    </w:pPr>
  </w:style>
  <w:style w:type="character" w:styleId="Hipervnculo">
    <w:name w:val="Hyperlink"/>
    <w:basedOn w:val="Fuentedeprrafopredeter"/>
    <w:uiPriority w:val="99"/>
    <w:unhideWhenUsed/>
    <w:rsid w:val="00830E59"/>
    <w:rPr>
      <w:color w:val="0563C1" w:themeColor="hyperlink"/>
      <w:u w:val="single"/>
    </w:rPr>
  </w:style>
  <w:style w:type="paragraph" w:styleId="Revisin">
    <w:name w:val="Revision"/>
    <w:hidden/>
    <w:uiPriority w:val="99"/>
    <w:semiHidden/>
    <w:rsid w:val="009A5FA9"/>
    <w:pPr>
      <w:spacing w:after="0" w:line="240" w:lineRule="auto"/>
    </w:pPr>
  </w:style>
  <w:style w:type="character" w:styleId="Refdecomentario">
    <w:name w:val="annotation reference"/>
    <w:basedOn w:val="Fuentedeprrafopredeter"/>
    <w:uiPriority w:val="99"/>
    <w:semiHidden/>
    <w:unhideWhenUsed/>
    <w:rsid w:val="001264C4"/>
    <w:rPr>
      <w:sz w:val="16"/>
      <w:szCs w:val="16"/>
    </w:rPr>
  </w:style>
  <w:style w:type="paragraph" w:styleId="Textocomentario">
    <w:name w:val="annotation text"/>
    <w:basedOn w:val="Normal"/>
    <w:link w:val="TextocomentarioCar"/>
    <w:uiPriority w:val="99"/>
    <w:unhideWhenUsed/>
    <w:rsid w:val="001264C4"/>
    <w:pPr>
      <w:spacing w:line="240" w:lineRule="auto"/>
    </w:pPr>
    <w:rPr>
      <w:sz w:val="20"/>
      <w:szCs w:val="20"/>
    </w:rPr>
  </w:style>
  <w:style w:type="character" w:customStyle="1" w:styleId="TextocomentarioCar">
    <w:name w:val="Texto comentario Car"/>
    <w:basedOn w:val="Fuentedeprrafopredeter"/>
    <w:link w:val="Textocomentario"/>
    <w:uiPriority w:val="99"/>
    <w:rsid w:val="001264C4"/>
    <w:rPr>
      <w:sz w:val="20"/>
      <w:szCs w:val="20"/>
    </w:rPr>
  </w:style>
  <w:style w:type="paragraph" w:styleId="Asuntodelcomentario">
    <w:name w:val="annotation subject"/>
    <w:basedOn w:val="Textocomentario"/>
    <w:next w:val="Textocomentario"/>
    <w:link w:val="AsuntodelcomentarioCar"/>
    <w:uiPriority w:val="99"/>
    <w:semiHidden/>
    <w:unhideWhenUsed/>
    <w:rsid w:val="001264C4"/>
    <w:rPr>
      <w:b/>
      <w:bCs/>
    </w:rPr>
  </w:style>
  <w:style w:type="character" w:customStyle="1" w:styleId="AsuntodelcomentarioCar">
    <w:name w:val="Asunto del comentario Car"/>
    <w:basedOn w:val="TextocomentarioCar"/>
    <w:link w:val="Asuntodelcomentario"/>
    <w:uiPriority w:val="99"/>
    <w:semiHidden/>
    <w:rsid w:val="001264C4"/>
    <w:rPr>
      <w:b/>
      <w:bCs/>
      <w:sz w:val="20"/>
      <w:szCs w:val="20"/>
    </w:rPr>
  </w:style>
  <w:style w:type="character" w:customStyle="1" w:styleId="PrrafodelistaCar">
    <w:name w:val="Párrafo de lista Car"/>
    <w:aliases w:val="Ha Car,Bullet List Car,FooterText Car,numbered Car,List Paragraph1 Car,Paragraphe de liste1 Car,lp1 Car,HOJA Car,Colorful List Accent 1 Car,Colorful List - Accent 11 Car,Lista vistosa - Énfasis 11 Car,Lista vistosa - Énfasis 111 Car"/>
    <w:link w:val="Prrafodelista"/>
    <w:uiPriority w:val="34"/>
    <w:qFormat/>
    <w:locked/>
    <w:rsid w:val="008D393D"/>
  </w:style>
  <w:style w:type="table" w:styleId="Tablaconcuadrcula">
    <w:name w:val="Table Grid"/>
    <w:basedOn w:val="Tablanormal"/>
    <w:uiPriority w:val="59"/>
    <w:rsid w:val="008D393D"/>
    <w:pPr>
      <w:spacing w:after="0" w:line="240" w:lineRule="auto"/>
    </w:pPr>
    <w:rPr>
      <w:rFonts w:ascii="Times New Roman" w:eastAsia="Times New Roman" w:hAnsi="Times New Roman" w:cs="Times New Roman"/>
      <w:kern w:val="0"/>
      <w:sz w:val="20"/>
      <w:szCs w:val="20"/>
      <w:lang w:eastAsia="es-C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915118">
      <w:bodyDiv w:val="1"/>
      <w:marLeft w:val="0"/>
      <w:marRight w:val="0"/>
      <w:marTop w:val="0"/>
      <w:marBottom w:val="0"/>
      <w:divBdr>
        <w:top w:val="none" w:sz="0" w:space="0" w:color="auto"/>
        <w:left w:val="none" w:sz="0" w:space="0" w:color="auto"/>
        <w:bottom w:val="none" w:sz="0" w:space="0" w:color="auto"/>
        <w:right w:val="none" w:sz="0" w:space="0" w:color="auto"/>
      </w:divBdr>
    </w:div>
    <w:div w:id="896235315">
      <w:bodyDiv w:val="1"/>
      <w:marLeft w:val="0"/>
      <w:marRight w:val="0"/>
      <w:marTop w:val="0"/>
      <w:marBottom w:val="0"/>
      <w:divBdr>
        <w:top w:val="none" w:sz="0" w:space="0" w:color="auto"/>
        <w:left w:val="none" w:sz="0" w:space="0" w:color="auto"/>
        <w:bottom w:val="none" w:sz="0" w:space="0" w:color="auto"/>
        <w:right w:val="none" w:sz="0" w:space="0" w:color="auto"/>
      </w:divBdr>
    </w:div>
    <w:div w:id="941496816">
      <w:bodyDiv w:val="1"/>
      <w:marLeft w:val="0"/>
      <w:marRight w:val="0"/>
      <w:marTop w:val="0"/>
      <w:marBottom w:val="0"/>
      <w:divBdr>
        <w:top w:val="none" w:sz="0" w:space="0" w:color="auto"/>
        <w:left w:val="none" w:sz="0" w:space="0" w:color="auto"/>
        <w:bottom w:val="none" w:sz="0" w:space="0" w:color="auto"/>
        <w:right w:val="none" w:sz="0" w:space="0" w:color="auto"/>
      </w:divBdr>
      <w:divsChild>
        <w:div w:id="1422097056">
          <w:marLeft w:val="0"/>
          <w:marRight w:val="0"/>
          <w:marTop w:val="0"/>
          <w:marBottom w:val="0"/>
          <w:divBdr>
            <w:top w:val="none" w:sz="0" w:space="0" w:color="auto"/>
            <w:left w:val="none" w:sz="0" w:space="0" w:color="auto"/>
            <w:bottom w:val="none" w:sz="0" w:space="0" w:color="auto"/>
            <w:right w:val="none" w:sz="0" w:space="0" w:color="auto"/>
          </w:divBdr>
        </w:div>
        <w:div w:id="1868105061">
          <w:marLeft w:val="0"/>
          <w:marRight w:val="0"/>
          <w:marTop w:val="0"/>
          <w:marBottom w:val="0"/>
          <w:divBdr>
            <w:top w:val="none" w:sz="0" w:space="0" w:color="auto"/>
            <w:left w:val="none" w:sz="0" w:space="0" w:color="auto"/>
            <w:bottom w:val="none" w:sz="0" w:space="0" w:color="auto"/>
            <w:right w:val="none" w:sz="0" w:space="0" w:color="auto"/>
          </w:divBdr>
        </w:div>
        <w:div w:id="2093157692">
          <w:marLeft w:val="0"/>
          <w:marRight w:val="0"/>
          <w:marTop w:val="0"/>
          <w:marBottom w:val="0"/>
          <w:divBdr>
            <w:top w:val="none" w:sz="0" w:space="0" w:color="auto"/>
            <w:left w:val="none" w:sz="0" w:space="0" w:color="auto"/>
            <w:bottom w:val="none" w:sz="0" w:space="0" w:color="auto"/>
            <w:right w:val="none" w:sz="0" w:space="0" w:color="auto"/>
          </w:divBdr>
        </w:div>
      </w:divsChild>
    </w:div>
    <w:div w:id="1341618396">
      <w:bodyDiv w:val="1"/>
      <w:marLeft w:val="0"/>
      <w:marRight w:val="0"/>
      <w:marTop w:val="0"/>
      <w:marBottom w:val="0"/>
      <w:divBdr>
        <w:top w:val="none" w:sz="0" w:space="0" w:color="auto"/>
        <w:left w:val="none" w:sz="0" w:space="0" w:color="auto"/>
        <w:bottom w:val="none" w:sz="0" w:space="0" w:color="auto"/>
        <w:right w:val="none" w:sz="0" w:space="0" w:color="auto"/>
      </w:divBdr>
    </w:div>
    <w:div w:id="1499494490">
      <w:bodyDiv w:val="1"/>
      <w:marLeft w:val="0"/>
      <w:marRight w:val="0"/>
      <w:marTop w:val="0"/>
      <w:marBottom w:val="0"/>
      <w:divBdr>
        <w:top w:val="none" w:sz="0" w:space="0" w:color="auto"/>
        <w:left w:val="none" w:sz="0" w:space="0" w:color="auto"/>
        <w:bottom w:val="none" w:sz="0" w:space="0" w:color="auto"/>
        <w:right w:val="none" w:sz="0" w:space="0" w:color="auto"/>
      </w:divBdr>
    </w:div>
    <w:div w:id="2096709655">
      <w:bodyDiv w:val="1"/>
      <w:marLeft w:val="0"/>
      <w:marRight w:val="0"/>
      <w:marTop w:val="0"/>
      <w:marBottom w:val="0"/>
      <w:divBdr>
        <w:top w:val="none" w:sz="0" w:space="0" w:color="auto"/>
        <w:left w:val="none" w:sz="0" w:space="0" w:color="auto"/>
        <w:bottom w:val="none" w:sz="0" w:space="0" w:color="auto"/>
        <w:right w:val="none" w:sz="0" w:space="0" w:color="auto"/>
      </w:divBdr>
      <w:divsChild>
        <w:div w:id="743797018">
          <w:marLeft w:val="432"/>
          <w:marRight w:val="216"/>
          <w:marTop w:val="0"/>
          <w:marBottom w:val="0"/>
          <w:divBdr>
            <w:top w:val="none" w:sz="0" w:space="0" w:color="auto"/>
            <w:left w:val="none" w:sz="0" w:space="0" w:color="auto"/>
            <w:bottom w:val="none" w:sz="0" w:space="0" w:color="auto"/>
            <w:right w:val="none" w:sz="0" w:space="0" w:color="auto"/>
          </w:divBdr>
        </w:div>
        <w:div w:id="784425945">
          <w:marLeft w:val="216"/>
          <w:marRight w:val="432"/>
          <w:marTop w:val="0"/>
          <w:marBottom w:val="0"/>
          <w:divBdr>
            <w:top w:val="none" w:sz="0" w:space="0" w:color="auto"/>
            <w:left w:val="none" w:sz="0" w:space="0" w:color="auto"/>
            <w:bottom w:val="none" w:sz="0" w:space="0" w:color="auto"/>
            <w:right w:val="none" w:sz="0" w:space="0" w:color="auto"/>
          </w:divBdr>
        </w:div>
        <w:div w:id="704789462">
          <w:marLeft w:val="432"/>
          <w:marRight w:val="216"/>
          <w:marTop w:val="0"/>
          <w:marBottom w:val="0"/>
          <w:divBdr>
            <w:top w:val="none" w:sz="0" w:space="0" w:color="auto"/>
            <w:left w:val="none" w:sz="0" w:space="0" w:color="auto"/>
            <w:bottom w:val="none" w:sz="0" w:space="0" w:color="auto"/>
            <w:right w:val="none" w:sz="0" w:space="0" w:color="auto"/>
          </w:divBdr>
        </w:div>
        <w:div w:id="596449575">
          <w:marLeft w:val="216"/>
          <w:marRight w:val="432"/>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dab95841-2a5b-4d06-988e-dcb998e97977">
      <UserInfo>
        <DisplayName/>
        <AccountId xsi:nil="true"/>
        <AccountType/>
      </UserInfo>
    </SharedWithUsers>
    <lcf76f155ced4ddcb4097134ff3c332f xmlns="edb2d03a-b0ac-4019-aba2-8f266c5a37b9">
      <Terms xmlns="http://schemas.microsoft.com/office/infopath/2007/PartnerControls"/>
    </lcf76f155ced4ddcb4097134ff3c332f>
    <TaxCatchAll xmlns="dab95841-2a5b-4d06-988e-dcb998e97977" xsi:nil="true"/>
    <_Flow_SignoffStatus xmlns="edb2d03a-b0ac-4019-aba2-8f266c5a37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233EF50D634152409E62760EDF6BDEB0" ma:contentTypeVersion="17" ma:contentTypeDescription="Crear nuevo documento." ma:contentTypeScope="" ma:versionID="79a09334539d62893554102ecfca5e4d">
  <xsd:schema xmlns:xsd="http://www.w3.org/2001/XMLSchema" xmlns:xs="http://www.w3.org/2001/XMLSchema" xmlns:p="http://schemas.microsoft.com/office/2006/metadata/properties" xmlns:ns2="edb2d03a-b0ac-4019-aba2-8f266c5a37b9" xmlns:ns3="dab95841-2a5b-4d06-988e-dcb998e97977" targetNamespace="http://schemas.microsoft.com/office/2006/metadata/properties" ma:root="true" ma:fieldsID="8cd9f802f5dad6737de4c19c0eba65bc" ns2:_="" ns3:_="">
    <xsd:import namespace="edb2d03a-b0ac-4019-aba2-8f266c5a37b9"/>
    <xsd:import namespace="dab95841-2a5b-4d06-988e-dcb998e9797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Location" minOccurs="0"/>
                <xsd:element ref="ns2:_Flow_SignoffStatu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b2d03a-b0ac-4019-aba2-8f266c5a37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d3f6cc16-641d-429b-a009-b19071f4101a"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description="" ma:indexed="true" ma:internalName="MediaServiceLocation" ma:readOnly="true">
      <xsd:simpleType>
        <xsd:restriction base="dms:Text"/>
      </xsd:simpleType>
    </xsd:element>
    <xsd:element name="_Flow_SignoffStatus" ma:index="22" nillable="true" ma:displayName="Estado de aprobación" ma:internalName="Estado_x0020_de_x0020_aprobaci_x00f3_n">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b95841-2a5b-4d06-988e-dcb998e97977"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69fe49ce-60f7-4787-8c20-1c59db95197a}" ma:internalName="TaxCatchAll" ma:showField="CatchAllData" ma:web="dab95841-2a5b-4d06-988e-dcb998e979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845208-D9D5-4342-91FB-33986AE6A847}">
  <ds:schemaRefs>
    <ds:schemaRef ds:uri="http://schemas.microsoft.com/sharepoint/v3/contenttype/forms"/>
  </ds:schemaRefs>
</ds:datastoreItem>
</file>

<file path=customXml/itemProps2.xml><?xml version="1.0" encoding="utf-8"?>
<ds:datastoreItem xmlns:ds="http://schemas.openxmlformats.org/officeDocument/2006/customXml" ds:itemID="{5F156925-D079-4A54-A9A9-16C75F450CFC}">
  <ds:schemaRefs>
    <ds:schemaRef ds:uri="http://schemas.openxmlformats.org/officeDocument/2006/bibliography"/>
  </ds:schemaRefs>
</ds:datastoreItem>
</file>

<file path=customXml/itemProps3.xml><?xml version="1.0" encoding="utf-8"?>
<ds:datastoreItem xmlns:ds="http://schemas.openxmlformats.org/officeDocument/2006/customXml" ds:itemID="{3EBC53BE-5D9E-4470-B24E-21737227F32F}">
  <ds:schemaRefs>
    <ds:schemaRef ds:uri="http://schemas.microsoft.com/office/2006/metadata/properties"/>
    <ds:schemaRef ds:uri="http://schemas.microsoft.com/office/infopath/2007/PartnerControls"/>
    <ds:schemaRef ds:uri="dab95841-2a5b-4d06-988e-dcb998e97977"/>
    <ds:schemaRef ds:uri="edb2d03a-b0ac-4019-aba2-8f266c5a37b9"/>
  </ds:schemaRefs>
</ds:datastoreItem>
</file>

<file path=customXml/itemProps4.xml><?xml version="1.0" encoding="utf-8"?>
<ds:datastoreItem xmlns:ds="http://schemas.openxmlformats.org/officeDocument/2006/customXml" ds:itemID="{C2A6F935-E63F-4F82-B232-341152838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b2d03a-b0ac-4019-aba2-8f266c5a37b9"/>
    <ds:schemaRef ds:uri="dab95841-2a5b-4d06-988e-dcb998e979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487</TotalTime>
  <Pages>9</Pages>
  <Words>3156</Words>
  <Characters>17362</Characters>
  <Application>Microsoft Office Word</Application>
  <DocSecurity>0</DocSecurity>
  <Lines>144</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Rey Fernandez</dc:creator>
  <cp:keywords/>
  <dc:description/>
  <cp:lastModifiedBy>Vivian Lorena Galindo Piracoca</cp:lastModifiedBy>
  <cp:revision>229</cp:revision>
  <cp:lastPrinted>2025-01-31T20:09:00Z</cp:lastPrinted>
  <dcterms:created xsi:type="dcterms:W3CDTF">2023-06-07T15:18:00Z</dcterms:created>
  <dcterms:modified xsi:type="dcterms:W3CDTF">2025-01-31T20:09:00Z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1669200</vt:r8>
  </property>
  <property fmtid="{D5CDD505-2E9C-101B-9397-08002B2CF9AE}" pid="3" name="MediaServiceImageTags">
    <vt:lpwstr/>
  </property>
  <property fmtid="{D5CDD505-2E9C-101B-9397-08002B2CF9AE}" pid="4" name="ContentTypeId">
    <vt:lpwstr>0x010100233EF50D634152409E62760EDF6BDEB0</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